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74" w:rsidRPr="000D4DEB" w:rsidRDefault="000D4DEB" w:rsidP="002646B0">
      <w:pPr>
        <w:ind w:firstLine="0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 xml:space="preserve">          </w:t>
      </w:r>
      <w:r w:rsidR="00442174" w:rsidRPr="000D4DEB">
        <w:rPr>
          <w:rFonts w:eastAsia="Calibri"/>
          <w:b/>
          <w:sz w:val="22"/>
        </w:rPr>
        <w:t>ИЗВЕЩЕНИЕ</w:t>
      </w:r>
    </w:p>
    <w:p w:rsidR="00BD42CA" w:rsidRPr="000D4DEB" w:rsidRDefault="00442174" w:rsidP="000D4D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442174" w:rsidRPr="000D4DEB" w:rsidRDefault="00442174" w:rsidP="00442174">
      <w:pPr>
        <w:rPr>
          <w:b/>
          <w:sz w:val="22"/>
          <w:lang w:eastAsia="ru-RU"/>
        </w:rPr>
      </w:pPr>
    </w:p>
    <w:p w:rsidR="00442174" w:rsidRPr="000D4DEB" w:rsidRDefault="00442174" w:rsidP="00442174">
      <w:pPr>
        <w:rPr>
          <w:sz w:val="22"/>
        </w:rPr>
      </w:pPr>
      <w:proofErr w:type="spellStart"/>
      <w:r w:rsidRPr="00772E4C">
        <w:rPr>
          <w:b/>
          <w:sz w:val="22"/>
        </w:rPr>
        <w:t>1.Организатор</w:t>
      </w:r>
      <w:proofErr w:type="spellEnd"/>
      <w:r w:rsidRPr="00772E4C">
        <w:rPr>
          <w:b/>
          <w:sz w:val="22"/>
        </w:rPr>
        <w:t xml:space="preserve"> аукциона</w:t>
      </w:r>
      <w:r w:rsidRPr="000D4DEB">
        <w:rPr>
          <w:sz w:val="22"/>
        </w:rPr>
        <w:t>: комитет по управлению муниципальным имуществом городского округа Кинель</w:t>
      </w:r>
      <w:r w:rsidR="00570D5A"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г.Кинель,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42А</w:t>
      </w:r>
      <w:proofErr w:type="spellEnd"/>
      <w:r w:rsidRPr="000D4DEB">
        <w:rPr>
          <w:sz w:val="22"/>
        </w:rPr>
        <w:t>, тел. 8(846-63) 6-17-78.</w:t>
      </w:r>
    </w:p>
    <w:p w:rsidR="00442174" w:rsidRPr="000D4DEB" w:rsidRDefault="00442174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г.Кинель,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 xml:space="preserve">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8D712C" w:rsidRPr="000D4DEB" w:rsidRDefault="008D712C" w:rsidP="00442174">
      <w:pPr>
        <w:pStyle w:val="1250"/>
        <w:rPr>
          <w:sz w:val="22"/>
          <w:szCs w:val="22"/>
        </w:rPr>
      </w:pPr>
      <w:proofErr w:type="spellStart"/>
      <w:r w:rsidRPr="00772E4C">
        <w:rPr>
          <w:b/>
          <w:sz w:val="22"/>
          <w:szCs w:val="22"/>
        </w:rPr>
        <w:t>3.Уполномоченный</w:t>
      </w:r>
      <w:proofErr w:type="spellEnd"/>
      <w:r w:rsidRPr="00772E4C">
        <w:rPr>
          <w:b/>
          <w:sz w:val="22"/>
          <w:szCs w:val="22"/>
        </w:rPr>
        <w:t xml:space="preserve">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г.Кинель,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>)</w:t>
      </w:r>
    </w:p>
    <w:p w:rsidR="00570D5A" w:rsidRDefault="002646B0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4</w:t>
      </w:r>
      <w:r w:rsidR="008D712C" w:rsidRPr="00772E4C">
        <w:rPr>
          <w:b/>
          <w:sz w:val="22"/>
          <w:szCs w:val="22"/>
        </w:rPr>
        <w:t>. Решение органа, уполномоченного на принятие правового акта о проведении торгов</w:t>
      </w:r>
      <w:r w:rsidR="008D712C" w:rsidRPr="000D4DEB">
        <w:rPr>
          <w:sz w:val="22"/>
          <w:szCs w:val="22"/>
        </w:rPr>
        <w:t>:</w:t>
      </w:r>
    </w:p>
    <w:p w:rsidR="0009563C" w:rsidRDefault="0009563C" w:rsidP="0009563C">
      <w:pPr>
        <w:pStyle w:val="1250"/>
        <w:rPr>
          <w:sz w:val="22"/>
          <w:szCs w:val="22"/>
        </w:rPr>
      </w:pPr>
      <w:r>
        <w:rPr>
          <w:sz w:val="22"/>
          <w:szCs w:val="22"/>
        </w:rPr>
        <w:t>-</w:t>
      </w:r>
      <w:r w:rsidRPr="000D4DEB">
        <w:rPr>
          <w:sz w:val="22"/>
          <w:szCs w:val="22"/>
        </w:rPr>
        <w:t>постановление администрации городского округа Кинель</w:t>
      </w:r>
      <w:r>
        <w:rPr>
          <w:sz w:val="22"/>
          <w:szCs w:val="22"/>
        </w:rPr>
        <w:t xml:space="preserve"> Самарской области от </w:t>
      </w:r>
      <w:r w:rsidR="00D1442A">
        <w:rPr>
          <w:sz w:val="22"/>
          <w:szCs w:val="22"/>
        </w:rPr>
        <w:t>2</w:t>
      </w:r>
      <w:r w:rsidR="00E7426E">
        <w:rPr>
          <w:sz w:val="22"/>
          <w:szCs w:val="22"/>
        </w:rPr>
        <w:t>6.0</w:t>
      </w:r>
      <w:r w:rsidR="00D1442A">
        <w:rPr>
          <w:sz w:val="22"/>
          <w:szCs w:val="22"/>
        </w:rPr>
        <w:t>1</w:t>
      </w:r>
      <w:r w:rsidRPr="000D4DEB">
        <w:rPr>
          <w:sz w:val="22"/>
          <w:szCs w:val="22"/>
        </w:rPr>
        <w:t>.201</w:t>
      </w:r>
      <w:r w:rsidR="00E7426E">
        <w:rPr>
          <w:sz w:val="22"/>
          <w:szCs w:val="22"/>
        </w:rPr>
        <w:t>8 г. №205</w:t>
      </w:r>
      <w:r w:rsidRPr="000D4DEB">
        <w:rPr>
          <w:sz w:val="22"/>
          <w:szCs w:val="22"/>
        </w:rPr>
        <w:t xml:space="preserve"> «О проведении </w:t>
      </w:r>
      <w:r w:rsidR="00D1442A">
        <w:rPr>
          <w:sz w:val="22"/>
          <w:szCs w:val="22"/>
        </w:rPr>
        <w:t>аукциона по продаже права на зак</w:t>
      </w:r>
      <w:r w:rsidR="00E7426E">
        <w:rPr>
          <w:sz w:val="22"/>
          <w:szCs w:val="22"/>
        </w:rPr>
        <w:t>лючение договора аренды земельного</w:t>
      </w:r>
      <w:r w:rsidR="00D1442A">
        <w:rPr>
          <w:sz w:val="22"/>
          <w:szCs w:val="22"/>
        </w:rPr>
        <w:t xml:space="preserve"> участк</w:t>
      </w:r>
      <w:r w:rsidR="00E7426E">
        <w:rPr>
          <w:sz w:val="22"/>
          <w:szCs w:val="22"/>
        </w:rPr>
        <w:t>а</w:t>
      </w:r>
      <w:r w:rsidR="00292A77">
        <w:rPr>
          <w:sz w:val="22"/>
          <w:szCs w:val="22"/>
        </w:rPr>
        <w:t>».</w:t>
      </w:r>
    </w:p>
    <w:p w:rsidR="00442174" w:rsidRPr="000D4DEB" w:rsidRDefault="002646B0" w:rsidP="00442174">
      <w:pPr>
        <w:rPr>
          <w:sz w:val="22"/>
        </w:rPr>
      </w:pPr>
      <w:r w:rsidRPr="00772E4C">
        <w:rPr>
          <w:b/>
          <w:sz w:val="22"/>
        </w:rPr>
        <w:t>5</w:t>
      </w:r>
      <w:r w:rsidR="00442174" w:rsidRPr="00772E4C">
        <w:rPr>
          <w:b/>
          <w:sz w:val="22"/>
        </w:rPr>
        <w:t>. Форма торгов</w:t>
      </w:r>
      <w:r w:rsidR="00442174" w:rsidRPr="000D4DEB">
        <w:rPr>
          <w:sz w:val="22"/>
        </w:rPr>
        <w:t>: открытый аукцион по составу участников и по способу подачи предложений о цене земельных участков (далее аукцион).</w:t>
      </w:r>
    </w:p>
    <w:p w:rsidR="00442174" w:rsidRPr="000D4DEB" w:rsidRDefault="000D4DEB" w:rsidP="00442174">
      <w:pPr>
        <w:ind w:firstLine="631"/>
        <w:rPr>
          <w:sz w:val="22"/>
        </w:rPr>
      </w:pPr>
      <w:r w:rsidRPr="00772E4C">
        <w:rPr>
          <w:b/>
          <w:sz w:val="22"/>
        </w:rPr>
        <w:t>6</w:t>
      </w:r>
      <w:r w:rsidR="00442174" w:rsidRPr="00772E4C">
        <w:rPr>
          <w:b/>
          <w:sz w:val="22"/>
        </w:rPr>
        <w:t>. Предмет аукциона</w:t>
      </w:r>
      <w:r w:rsidR="00442174" w:rsidRPr="000D4DEB">
        <w:rPr>
          <w:sz w:val="22"/>
        </w:rPr>
        <w:t xml:space="preserve">: </w:t>
      </w:r>
    </w:p>
    <w:p w:rsidR="00E7426E" w:rsidRPr="00BB33F9" w:rsidRDefault="0083478D" w:rsidP="00E7426E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</w:t>
      </w:r>
      <w:r w:rsidR="00292A77">
        <w:rPr>
          <w:b/>
          <w:sz w:val="22"/>
        </w:rPr>
        <w:t>1</w:t>
      </w:r>
      <w:r w:rsidRPr="000D4DEB">
        <w:rPr>
          <w:sz w:val="22"/>
        </w:rPr>
        <w:t xml:space="preserve"> -   </w:t>
      </w:r>
      <w:r w:rsidR="00D1442A" w:rsidRPr="00B51A06">
        <w:rPr>
          <w:i/>
          <w:sz w:val="24"/>
          <w:szCs w:val="24"/>
        </w:rPr>
        <w:t xml:space="preserve">право заключения договора аренды сроком </w:t>
      </w:r>
      <w:r w:rsidR="00D1442A" w:rsidRPr="00B51A06">
        <w:rPr>
          <w:sz w:val="24"/>
          <w:szCs w:val="24"/>
        </w:rPr>
        <w:t xml:space="preserve">на 20 (двадцать) лет на земельный  участок, отнесенный к землям населенных пунктов, площадью </w:t>
      </w:r>
      <w:r w:rsidR="00E7426E" w:rsidRPr="007D0C26">
        <w:rPr>
          <w:sz w:val="24"/>
          <w:szCs w:val="24"/>
        </w:rPr>
        <w:t xml:space="preserve">945,00 </w:t>
      </w:r>
      <w:proofErr w:type="spellStart"/>
      <w:r w:rsidR="00E7426E" w:rsidRPr="007D0C26">
        <w:rPr>
          <w:sz w:val="24"/>
          <w:szCs w:val="24"/>
        </w:rPr>
        <w:t>кв.м</w:t>
      </w:r>
      <w:proofErr w:type="spellEnd"/>
      <w:r w:rsidR="00E7426E" w:rsidRPr="007D0C26">
        <w:rPr>
          <w:sz w:val="24"/>
          <w:szCs w:val="24"/>
        </w:rPr>
        <w:t>., для индивидуальной жилой застройки, с кадастровым номером 63:03:0206004:675, расположенн</w:t>
      </w:r>
      <w:r w:rsidR="00E7426E">
        <w:rPr>
          <w:sz w:val="24"/>
          <w:szCs w:val="24"/>
        </w:rPr>
        <w:t>ый</w:t>
      </w:r>
      <w:r w:rsidR="00E7426E" w:rsidRPr="007D0C26">
        <w:rPr>
          <w:sz w:val="24"/>
          <w:szCs w:val="24"/>
        </w:rPr>
        <w:t xml:space="preserve"> по адресу: </w:t>
      </w:r>
      <w:r w:rsidR="00E7426E" w:rsidRPr="007D0C26">
        <w:rPr>
          <w:b/>
          <w:sz w:val="24"/>
          <w:szCs w:val="24"/>
        </w:rPr>
        <w:t xml:space="preserve">Самарская область, </w:t>
      </w:r>
      <w:proofErr w:type="spellStart"/>
      <w:r w:rsidR="00E7426E" w:rsidRPr="007D0C26">
        <w:rPr>
          <w:b/>
          <w:sz w:val="24"/>
          <w:szCs w:val="24"/>
        </w:rPr>
        <w:t>г.о.Кинель</w:t>
      </w:r>
      <w:proofErr w:type="spellEnd"/>
      <w:r w:rsidR="00E7426E" w:rsidRPr="007D0C26">
        <w:rPr>
          <w:b/>
          <w:sz w:val="24"/>
          <w:szCs w:val="24"/>
        </w:rPr>
        <w:t xml:space="preserve">, г.Кинель, </w:t>
      </w:r>
      <w:proofErr w:type="spellStart"/>
      <w:r w:rsidR="00E7426E" w:rsidRPr="007D0C26">
        <w:rPr>
          <w:b/>
          <w:sz w:val="24"/>
          <w:szCs w:val="24"/>
        </w:rPr>
        <w:t>ул.Сиреневая</w:t>
      </w:r>
      <w:proofErr w:type="spellEnd"/>
      <w:r w:rsidR="00E7426E" w:rsidRPr="007D0C26">
        <w:rPr>
          <w:b/>
          <w:sz w:val="24"/>
          <w:szCs w:val="24"/>
        </w:rPr>
        <w:t xml:space="preserve"> (</w:t>
      </w:r>
      <w:proofErr w:type="spellStart"/>
      <w:r w:rsidR="00E7426E" w:rsidRPr="007D0C26">
        <w:rPr>
          <w:b/>
          <w:sz w:val="24"/>
          <w:szCs w:val="24"/>
        </w:rPr>
        <w:t>Елшняги</w:t>
      </w:r>
      <w:proofErr w:type="spellEnd"/>
      <w:r w:rsidR="00E7426E" w:rsidRPr="007D0C26">
        <w:rPr>
          <w:b/>
          <w:sz w:val="24"/>
          <w:szCs w:val="24"/>
        </w:rPr>
        <w:t xml:space="preserve">), </w:t>
      </w:r>
      <w:proofErr w:type="spellStart"/>
      <w:r w:rsidR="00E7426E" w:rsidRPr="007D0C26">
        <w:rPr>
          <w:b/>
          <w:sz w:val="24"/>
          <w:szCs w:val="24"/>
        </w:rPr>
        <w:t>д.32</w:t>
      </w:r>
      <w:proofErr w:type="spellEnd"/>
      <w:r w:rsidR="00E7426E">
        <w:rPr>
          <w:b/>
          <w:sz w:val="24"/>
          <w:szCs w:val="24"/>
        </w:rPr>
        <w:t xml:space="preserve">, </w:t>
      </w:r>
      <w:r w:rsidR="00E7426E" w:rsidRPr="0083478D">
        <w:rPr>
          <w:sz w:val="24"/>
          <w:szCs w:val="24"/>
        </w:rPr>
        <w:t xml:space="preserve">начальная цена предмета аукциона составляет </w:t>
      </w:r>
      <w:r w:rsidR="00AF531D">
        <w:rPr>
          <w:sz w:val="24"/>
          <w:szCs w:val="24"/>
        </w:rPr>
        <w:t>43 900 руб. 00</w:t>
      </w:r>
      <w:r w:rsidR="00E7426E" w:rsidRPr="0083478D">
        <w:rPr>
          <w:sz w:val="24"/>
          <w:szCs w:val="24"/>
        </w:rPr>
        <w:t xml:space="preserve"> коп., шаг</w:t>
      </w:r>
      <w:r w:rsidR="00AF531D">
        <w:rPr>
          <w:sz w:val="24"/>
          <w:szCs w:val="24"/>
        </w:rPr>
        <w:t xml:space="preserve"> 1 300</w:t>
      </w:r>
      <w:bookmarkStart w:id="0" w:name="_GoBack"/>
      <w:bookmarkEnd w:id="0"/>
      <w:r w:rsidR="00E7426E" w:rsidRPr="0083478D">
        <w:rPr>
          <w:sz w:val="24"/>
          <w:szCs w:val="24"/>
        </w:rPr>
        <w:t xml:space="preserve"> руб., задаток</w:t>
      </w:r>
      <w:r w:rsidR="00E7426E" w:rsidRPr="0009563C">
        <w:rPr>
          <w:sz w:val="24"/>
          <w:szCs w:val="24"/>
        </w:rPr>
        <w:t xml:space="preserve"> </w:t>
      </w:r>
      <w:r w:rsidR="00AF531D">
        <w:rPr>
          <w:sz w:val="24"/>
          <w:szCs w:val="24"/>
        </w:rPr>
        <w:t>4 300</w:t>
      </w:r>
      <w:r w:rsidR="00E7426E">
        <w:rPr>
          <w:sz w:val="24"/>
          <w:szCs w:val="24"/>
        </w:rPr>
        <w:t xml:space="preserve"> руб. 0</w:t>
      </w:r>
      <w:r w:rsidR="00E7426E" w:rsidRPr="0009563C">
        <w:rPr>
          <w:sz w:val="24"/>
          <w:szCs w:val="24"/>
        </w:rPr>
        <w:t>0 коп</w:t>
      </w:r>
      <w:r w:rsidR="00E7426E" w:rsidRPr="00BB33F9">
        <w:rPr>
          <w:sz w:val="24"/>
          <w:szCs w:val="24"/>
        </w:rPr>
        <w:t xml:space="preserve">.  </w:t>
      </w:r>
    </w:p>
    <w:p w:rsidR="00D1442A" w:rsidRPr="000D4DEB" w:rsidRDefault="00D1442A" w:rsidP="00E7426E">
      <w:pPr>
        <w:ind w:firstLine="567"/>
        <w:rPr>
          <w:sz w:val="22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>
        <w:rPr>
          <w:sz w:val="22"/>
        </w:rPr>
        <w:t xml:space="preserve"> отсутствует.</w:t>
      </w:r>
    </w:p>
    <w:p w:rsidR="00D1442A" w:rsidRDefault="00D1442A" w:rsidP="00D1442A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420FF8" w:rsidRPr="000A3369" w:rsidRDefault="00420FF8" w:rsidP="00442174">
      <w:pPr>
        <w:ind w:firstLine="631"/>
        <w:rPr>
          <w:sz w:val="24"/>
          <w:szCs w:val="24"/>
        </w:rPr>
      </w:pPr>
    </w:p>
    <w:p w:rsidR="009F1CD2" w:rsidRPr="000D4DEB" w:rsidRDefault="009F1CD2" w:rsidP="009F1CD2">
      <w:pPr>
        <w:ind w:firstLine="426"/>
        <w:rPr>
          <w:sz w:val="22"/>
        </w:rPr>
      </w:pPr>
      <w:r w:rsidRPr="000D4DEB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</w:t>
      </w:r>
      <w:r w:rsidR="00E7426E">
        <w:rPr>
          <w:sz w:val="22"/>
        </w:rPr>
        <w:t xml:space="preserve"> ЛОТ №1</w:t>
      </w:r>
      <w:r w:rsidRPr="000D4DEB">
        <w:rPr>
          <w:sz w:val="22"/>
        </w:rPr>
        <w:t>: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"/>
        <w:gridCol w:w="8950"/>
        <w:gridCol w:w="949"/>
        <w:gridCol w:w="147"/>
      </w:tblGrid>
      <w:tr w:rsidR="009F1CD2" w:rsidRPr="000D4DEB" w:rsidTr="007105B7">
        <w:tc>
          <w:tcPr>
            <w:tcW w:w="10090" w:type="dxa"/>
            <w:gridSpan w:val="4"/>
          </w:tcPr>
          <w:p w:rsidR="009F1CD2" w:rsidRPr="000D4DEB" w:rsidRDefault="009F1CD2" w:rsidP="007105B7">
            <w:pPr>
              <w:jc w:val="center"/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Предельные параметры строительства, реконструкции объектов капитального строите</w:t>
            </w:r>
            <w:r w:rsidR="005C0091">
              <w:rPr>
                <w:b/>
                <w:sz w:val="22"/>
              </w:rPr>
              <w:t>льства в территориальной зоне Ж-</w:t>
            </w:r>
            <w:r w:rsidR="007105B7">
              <w:rPr>
                <w:b/>
                <w:sz w:val="22"/>
              </w:rPr>
              <w:t>1</w:t>
            </w:r>
          </w:p>
        </w:tc>
      </w:tr>
      <w:tr w:rsidR="00D16FDE" w:rsidRPr="00081F02" w:rsidTr="007105B7">
        <w:tc>
          <w:tcPr>
            <w:tcW w:w="8994" w:type="dxa"/>
            <w:gridSpan w:val="2"/>
          </w:tcPr>
          <w:p w:rsidR="00D16FDE" w:rsidRPr="00081F02" w:rsidRDefault="00D16FDE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Максимальное количество этажей, ш</w:t>
            </w:r>
          </w:p>
        </w:tc>
        <w:tc>
          <w:tcPr>
            <w:tcW w:w="1096" w:type="dxa"/>
            <w:gridSpan w:val="2"/>
          </w:tcPr>
          <w:p w:rsidR="00D16FDE" w:rsidRPr="00081F02" w:rsidRDefault="007105B7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3</w:t>
            </w:r>
          </w:p>
        </w:tc>
      </w:tr>
      <w:tr w:rsidR="009F1CD2" w:rsidRPr="00081F02" w:rsidTr="007105B7">
        <w:tc>
          <w:tcPr>
            <w:tcW w:w="8994" w:type="dxa"/>
            <w:gridSpan w:val="2"/>
          </w:tcPr>
          <w:p w:rsidR="009F1CD2" w:rsidRPr="00081F02" w:rsidRDefault="00D16FDE" w:rsidP="00D16FDE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Минимальный отступ от границ земельных участков до отдельно стоящих зданий, м  </w:t>
            </w:r>
          </w:p>
        </w:tc>
        <w:tc>
          <w:tcPr>
            <w:tcW w:w="1096" w:type="dxa"/>
            <w:gridSpan w:val="2"/>
          </w:tcPr>
          <w:p w:rsidR="009F1CD2" w:rsidRPr="00081F02" w:rsidRDefault="00D16FDE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3</w:t>
            </w:r>
          </w:p>
        </w:tc>
      </w:tr>
      <w:tr w:rsidR="009F1CD2" w:rsidRPr="00081F02" w:rsidTr="007105B7">
        <w:tc>
          <w:tcPr>
            <w:tcW w:w="8994" w:type="dxa"/>
            <w:gridSpan w:val="2"/>
          </w:tcPr>
          <w:p w:rsidR="009F1CD2" w:rsidRPr="00081F02" w:rsidRDefault="008934DD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Минимальный отступ от границ земельных участков до строений и сооружений, м</w:t>
            </w:r>
          </w:p>
        </w:tc>
        <w:tc>
          <w:tcPr>
            <w:tcW w:w="1096" w:type="dxa"/>
            <w:gridSpan w:val="2"/>
          </w:tcPr>
          <w:p w:rsidR="009F1CD2" w:rsidRPr="00081F02" w:rsidRDefault="008934DD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</w:t>
            </w:r>
          </w:p>
        </w:tc>
      </w:tr>
      <w:tr w:rsidR="009F1CD2" w:rsidRPr="00081F02" w:rsidTr="007105B7">
        <w:tc>
          <w:tcPr>
            <w:tcW w:w="8994" w:type="dxa"/>
            <w:gridSpan w:val="2"/>
          </w:tcPr>
          <w:p w:rsidR="009F1CD2" w:rsidRPr="00081F02" w:rsidRDefault="008934DD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Минимальный отступ от границ земельных участков до отдельно стоящих зданий, не указанных в пунктах 26-30 настоящей таблицы, м</w:t>
            </w:r>
          </w:p>
        </w:tc>
        <w:tc>
          <w:tcPr>
            <w:tcW w:w="1096" w:type="dxa"/>
            <w:gridSpan w:val="2"/>
          </w:tcPr>
          <w:p w:rsidR="009F1CD2" w:rsidRPr="00081F02" w:rsidRDefault="007105B7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3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в границах земельного участка для индивидуальной жилой застройки, %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4</w:t>
            </w:r>
            <w:r w:rsidR="008934DD" w:rsidRPr="00081F02">
              <w:rPr>
                <w:sz w:val="24"/>
                <w:szCs w:val="24"/>
              </w:rPr>
              <w:t>0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в границах земельного участка для блокированной жилой застройки (два блока)</w:t>
            </w:r>
            <w:r w:rsidR="008934DD" w:rsidRPr="00081F02">
              <w:rPr>
                <w:sz w:val="24"/>
                <w:szCs w:val="24"/>
              </w:rPr>
              <w:t>, %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5</w:t>
            </w:r>
            <w:r w:rsidR="008934DD" w:rsidRPr="00081F02">
              <w:rPr>
                <w:sz w:val="24"/>
                <w:szCs w:val="24"/>
              </w:rPr>
              <w:t>0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в границах земельного участка для блокированной жилой застройки (более двух блоков), %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66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для размещения инженерно-технических объектов, сооружений и коммуникаций, допустимых к размещению в соответствии с требованиями санитарно- эпидемиологического законодательства, %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90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Минимальный отступ (бытовой разрыв) между зданиями индивидуальной жилой застройки и (или) зданиями блокированной жилой застройки, м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6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Максимальное количество блоков в блокированной жилой застройки, </w:t>
            </w:r>
            <w:proofErr w:type="spellStart"/>
            <w:r w:rsidRPr="00081F0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4</w:t>
            </w:r>
          </w:p>
        </w:tc>
      </w:tr>
      <w:tr w:rsidR="00D86F18" w:rsidRPr="00081F02" w:rsidTr="007105B7">
        <w:tc>
          <w:tcPr>
            <w:tcW w:w="8994" w:type="dxa"/>
            <w:gridSpan w:val="2"/>
          </w:tcPr>
          <w:p w:rsidR="00D86F18" w:rsidRPr="00081F02" w:rsidRDefault="00D86F18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Максимальная высота капитальных ограждений земельных участков, и от соседних жилых домов, капитальных хозяйственных построек, </w:t>
            </w:r>
            <w:proofErr w:type="spellStart"/>
            <w:r w:rsidRPr="00081F0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96" w:type="dxa"/>
            <w:gridSpan w:val="2"/>
          </w:tcPr>
          <w:p w:rsidR="00D86F18" w:rsidRPr="00081F02" w:rsidRDefault="00D86F18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100</w:t>
            </w:r>
          </w:p>
        </w:tc>
      </w:tr>
      <w:tr w:rsidR="00A943FE" w:rsidRPr="00081F02" w:rsidTr="007105B7">
        <w:tc>
          <w:tcPr>
            <w:tcW w:w="8994" w:type="dxa"/>
            <w:gridSpan w:val="2"/>
          </w:tcPr>
          <w:p w:rsidR="00A943FE" w:rsidRPr="00081F02" w:rsidRDefault="00A943FE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lastRenderedPageBreak/>
              <w:t xml:space="preserve">Максимальная площадь встроенных и пристроенных помещений нежилого назначения, </w:t>
            </w:r>
            <w:proofErr w:type="spellStart"/>
            <w:r w:rsidRPr="00081F02">
              <w:rPr>
                <w:sz w:val="24"/>
                <w:szCs w:val="24"/>
              </w:rPr>
              <w:t>кв.м</w:t>
            </w:r>
            <w:proofErr w:type="spellEnd"/>
            <w:r w:rsidRPr="00081F02">
              <w:rPr>
                <w:sz w:val="24"/>
                <w:szCs w:val="24"/>
              </w:rPr>
              <w:t>., м и от соседних жилых домов, капитальных хозяйственных построек (сараев, гаражей, бань и т.п.), расположенных на соседних земельном участке, м</w:t>
            </w:r>
          </w:p>
        </w:tc>
        <w:tc>
          <w:tcPr>
            <w:tcW w:w="1096" w:type="dxa"/>
            <w:gridSpan w:val="2"/>
          </w:tcPr>
          <w:p w:rsidR="00A943FE" w:rsidRPr="00081F02" w:rsidRDefault="00A943FE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150</w:t>
            </w:r>
          </w:p>
        </w:tc>
      </w:tr>
      <w:tr w:rsidR="00A943FE" w:rsidRPr="00081F02" w:rsidTr="007105B7">
        <w:tc>
          <w:tcPr>
            <w:tcW w:w="8994" w:type="dxa"/>
            <w:gridSpan w:val="2"/>
          </w:tcPr>
          <w:p w:rsidR="00A943FE" w:rsidRPr="00081F02" w:rsidRDefault="00081F02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1096" w:type="dxa"/>
            <w:gridSpan w:val="2"/>
          </w:tcPr>
          <w:p w:rsidR="00A943FE" w:rsidRPr="00081F02" w:rsidRDefault="00081F02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1,8</w:t>
            </w:r>
          </w:p>
        </w:tc>
      </w:tr>
      <w:tr w:rsidR="009F1CD2" w:rsidRPr="000D4DEB" w:rsidTr="007105B7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4" w:type="dxa"/>
          <w:wAfter w:w="147" w:type="dxa"/>
          <w:tblCellSpacing w:w="0" w:type="dxa"/>
        </w:trPr>
        <w:tc>
          <w:tcPr>
            <w:tcW w:w="9899" w:type="dxa"/>
            <w:gridSpan w:val="2"/>
            <w:vAlign w:val="center"/>
            <w:hideMark/>
          </w:tcPr>
          <w:p w:rsidR="005147F2" w:rsidRDefault="005147F2" w:rsidP="005147F2">
            <w:pPr>
              <w:ind w:firstLine="426"/>
              <w:rPr>
                <w:sz w:val="22"/>
              </w:rPr>
            </w:pPr>
          </w:p>
          <w:p w:rsidR="009F1CD2" w:rsidRDefault="009F1CD2" w:rsidP="005C36CC">
            <w:pPr>
              <w:ind w:firstLine="631"/>
              <w:rPr>
                <w:b/>
                <w:sz w:val="22"/>
              </w:rPr>
            </w:pP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Технические условия подключения объекта к сетям инженерно-технического обеспечения: 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b/>
                <w:sz w:val="22"/>
              </w:rPr>
              <w:t>По газоснабжению</w:t>
            </w:r>
            <w:r w:rsidRPr="000D4DEB">
              <w:rPr>
                <w:sz w:val="22"/>
              </w:rPr>
              <w:t>:</w:t>
            </w:r>
          </w:p>
          <w:p w:rsidR="00A922A2" w:rsidRDefault="00E7426E" w:rsidP="00A922A2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</w:p>
          <w:p w:rsidR="00653693" w:rsidRPr="000D4DEB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>1. Максим</w:t>
            </w:r>
            <w:r>
              <w:rPr>
                <w:sz w:val="22"/>
              </w:rPr>
              <w:t xml:space="preserve">альный часовой расход газа: до </w:t>
            </w:r>
            <w:r w:rsidRPr="000D4DEB">
              <w:rPr>
                <w:sz w:val="22"/>
              </w:rPr>
              <w:t xml:space="preserve">5 </w:t>
            </w:r>
            <w:proofErr w:type="spellStart"/>
            <w:r w:rsidRPr="000D4DEB">
              <w:rPr>
                <w:sz w:val="22"/>
              </w:rPr>
              <w:t>м3</w:t>
            </w:r>
            <w:proofErr w:type="spellEnd"/>
            <w:r w:rsidRPr="000D4DEB">
              <w:rPr>
                <w:sz w:val="22"/>
              </w:rPr>
              <w:t xml:space="preserve"> ;</w:t>
            </w:r>
          </w:p>
          <w:p w:rsidR="00653693" w:rsidRPr="000D4DEB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2. Стоимость платы за технологическое присоединение – </w:t>
            </w:r>
            <w:r>
              <w:rPr>
                <w:sz w:val="22"/>
              </w:rPr>
              <w:t>4</w:t>
            </w:r>
            <w:r w:rsidR="00281D98">
              <w:rPr>
                <w:sz w:val="22"/>
              </w:rPr>
              <w:t>2,77</w:t>
            </w:r>
            <w:r w:rsidRPr="000D4DEB">
              <w:rPr>
                <w:sz w:val="22"/>
              </w:rPr>
              <w:t xml:space="preserve"> тыс. руб.;</w:t>
            </w:r>
          </w:p>
          <w:p w:rsidR="00653693" w:rsidRPr="000D4DEB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>3. Срок подключения объекта к газораспределительной сети: от одного года до четырех лет в зависимости от условий договора на подключение;</w:t>
            </w:r>
          </w:p>
          <w:p w:rsidR="00653693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>4. Срок действия – 3 года.</w:t>
            </w: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По электроснабжению:</w:t>
            </w:r>
          </w:p>
          <w:p w:rsidR="00E65898" w:rsidRDefault="00CD598A" w:rsidP="00E65898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Технологическое присоединение к электрическим сетям ЗАО «Самарская сетевая компания» возможно.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 утвержденными Постановлением Правительства РФ от 27.12.2004 г. №861 Правилами технологического присоединения </w:t>
            </w:r>
            <w:proofErr w:type="spellStart"/>
            <w:r w:rsidRPr="000D4DEB">
              <w:rPr>
                <w:sz w:val="22"/>
              </w:rPr>
              <w:t>энергопринимающих</w:t>
            </w:r>
            <w:proofErr w:type="spellEnd"/>
            <w:r w:rsidRPr="000D4DEB">
              <w:rPr>
                <w:sz w:val="22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после подачи заявки установленного образца на технологическое присоединение в адрес ЗАО «Самарская сетевая компания».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1. В соответствии с Приказом Министерства энергетики и жилищно-коммунального хозяйства Самарской области от 21.12.2010 г. №77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включительно, при условии, что расстояние от границ участка заявителя до объектов электросетевого хозяйства,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и составляет 550 рублей.  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>2. В соответствии с Приказом Министерства энергетики и жилищно-коммунального хозяйства Самарской области от 2</w:t>
            </w:r>
            <w:r w:rsidR="00281D98">
              <w:rPr>
                <w:sz w:val="22"/>
              </w:rPr>
              <w:t>8</w:t>
            </w:r>
            <w:r w:rsidRPr="000D4DEB">
              <w:rPr>
                <w:sz w:val="22"/>
              </w:rPr>
              <w:t>.12.201</w:t>
            </w:r>
            <w:r w:rsidR="00281D98">
              <w:rPr>
                <w:sz w:val="22"/>
              </w:rPr>
              <w:t>6</w:t>
            </w:r>
            <w:r w:rsidRPr="000D4DEB">
              <w:rPr>
                <w:sz w:val="22"/>
              </w:rPr>
              <w:t xml:space="preserve"> г. №</w:t>
            </w:r>
            <w:r w:rsidR="00281D98">
              <w:rPr>
                <w:sz w:val="22"/>
              </w:rPr>
              <w:t>830</w:t>
            </w:r>
            <w:r w:rsidRPr="000D4DEB">
              <w:rPr>
                <w:sz w:val="22"/>
              </w:rPr>
              <w:t xml:space="preserve"> размер платы за технологическое присоединение к электрическим сетям ЗАО «Самарская сетевая компания» для заявителей с присоединяемой мощностью более 15 кВт, и для заявителей, подающим заявку на технологическое присоединение </w:t>
            </w:r>
            <w:proofErr w:type="spellStart"/>
            <w:r w:rsidRPr="000D4DEB">
              <w:rPr>
                <w:sz w:val="22"/>
              </w:rPr>
              <w:t>энергопринимающих</w:t>
            </w:r>
            <w:proofErr w:type="spellEnd"/>
            <w:r w:rsidRPr="000D4DEB">
              <w:rPr>
                <w:sz w:val="22"/>
              </w:rPr>
              <w:t xml:space="preserve"> устройств максимальной присоединяемой мощностью,  не превышающей 15 кВт включительно,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организации,  в которую подана заявка,    составляет более 300 м в городах и поселках городского типа и более 500 м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      </w:r>
          </w:p>
          <w:p w:rsidR="00EA5A1E" w:rsidRDefault="00EA5A1E" w:rsidP="005C36CC">
            <w:pPr>
              <w:rPr>
                <w:b/>
                <w:sz w:val="22"/>
              </w:rPr>
            </w:pP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Водопровод</w:t>
            </w:r>
          </w:p>
          <w:p w:rsidR="00653693" w:rsidRDefault="00653693" w:rsidP="00653693">
            <w:pPr>
              <w:rPr>
                <w:sz w:val="22"/>
              </w:rPr>
            </w:pPr>
            <w:r>
              <w:rPr>
                <w:sz w:val="22"/>
              </w:rPr>
              <w:t>Лот №</w:t>
            </w:r>
            <w:r w:rsidR="00FB319F">
              <w:rPr>
                <w:sz w:val="22"/>
              </w:rPr>
              <w:t>1</w:t>
            </w:r>
          </w:p>
          <w:p w:rsidR="00FB319F" w:rsidRDefault="00FB319F" w:rsidP="00FB319F">
            <w:pPr>
              <w:rPr>
                <w:sz w:val="22"/>
              </w:rPr>
            </w:pPr>
            <w:r>
              <w:rPr>
                <w:sz w:val="22"/>
              </w:rPr>
              <w:t xml:space="preserve">1. Точку подключения определить проектом на существующем водопроводе Ф 225 мм, проложенном по </w:t>
            </w:r>
            <w:proofErr w:type="spellStart"/>
            <w:r>
              <w:rPr>
                <w:sz w:val="22"/>
              </w:rPr>
              <w:t>ул.Звездная</w:t>
            </w:r>
            <w:proofErr w:type="spellEnd"/>
            <w:r>
              <w:rPr>
                <w:sz w:val="22"/>
              </w:rPr>
              <w:t xml:space="preserve"> г.Кинель.</w:t>
            </w:r>
          </w:p>
          <w:p w:rsidR="00FB319F" w:rsidRPr="000D4DEB" w:rsidRDefault="00FB319F" w:rsidP="00FB319F">
            <w:pPr>
              <w:rPr>
                <w:sz w:val="22"/>
              </w:rPr>
            </w:pPr>
            <w:r>
              <w:rPr>
                <w:sz w:val="22"/>
              </w:rPr>
              <w:t xml:space="preserve">2. Стоимость подключения к централизованным системам рассчитывается в соответствии с приказом от </w:t>
            </w:r>
            <w:proofErr w:type="spellStart"/>
            <w:r>
              <w:rPr>
                <w:sz w:val="22"/>
              </w:rPr>
              <w:t>12.12.2016г</w:t>
            </w:r>
            <w:proofErr w:type="spellEnd"/>
            <w:r>
              <w:rPr>
                <w:sz w:val="22"/>
              </w:rPr>
              <w:t>. №655 Министерства энергетики и ЖКХ Самарской области при наличии выполненного проекта.</w:t>
            </w: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Канализация</w:t>
            </w:r>
          </w:p>
          <w:p w:rsidR="00FB319F" w:rsidRDefault="00653693" w:rsidP="00653693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</w:p>
          <w:p w:rsidR="00FB319F" w:rsidRDefault="00FB319F" w:rsidP="00FB319F">
            <w:pPr>
              <w:rPr>
                <w:sz w:val="22"/>
              </w:rPr>
            </w:pPr>
            <w:r>
              <w:rPr>
                <w:sz w:val="22"/>
              </w:rPr>
              <w:t xml:space="preserve">1. Точку подключения определить – </w:t>
            </w:r>
            <w:proofErr w:type="spellStart"/>
            <w:r>
              <w:rPr>
                <w:sz w:val="22"/>
              </w:rPr>
              <w:t>КНС</w:t>
            </w:r>
            <w:proofErr w:type="spellEnd"/>
            <w:r>
              <w:rPr>
                <w:sz w:val="22"/>
              </w:rPr>
              <w:t xml:space="preserve">-4 на </w:t>
            </w:r>
            <w:proofErr w:type="spellStart"/>
            <w:r>
              <w:rPr>
                <w:sz w:val="22"/>
              </w:rPr>
              <w:t>ул.Мостовая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54А</w:t>
            </w:r>
            <w:proofErr w:type="spellEnd"/>
            <w:r>
              <w:rPr>
                <w:sz w:val="22"/>
              </w:rPr>
              <w:t xml:space="preserve"> г.Кинель.</w:t>
            </w:r>
          </w:p>
          <w:p w:rsidR="00FB319F" w:rsidRDefault="00FB319F" w:rsidP="00FB319F">
            <w:pPr>
              <w:rPr>
                <w:sz w:val="22"/>
              </w:rPr>
            </w:pPr>
            <w:r>
              <w:rPr>
                <w:sz w:val="22"/>
              </w:rPr>
              <w:t xml:space="preserve">2. Стоимость подключения к централизованным системам рассчитывается в соответствии с приказом от </w:t>
            </w:r>
            <w:proofErr w:type="spellStart"/>
            <w:r>
              <w:rPr>
                <w:sz w:val="22"/>
              </w:rPr>
              <w:t>12.12.2016г</w:t>
            </w:r>
            <w:proofErr w:type="spellEnd"/>
            <w:r>
              <w:rPr>
                <w:sz w:val="22"/>
              </w:rPr>
              <w:t xml:space="preserve">. №655 Министерства энергетики и ЖКХ Самарской области при наличии </w:t>
            </w:r>
            <w:r>
              <w:rPr>
                <w:sz w:val="22"/>
              </w:rPr>
              <w:lastRenderedPageBreak/>
              <w:t>выполненного проекта.</w:t>
            </w:r>
          </w:p>
          <w:p w:rsidR="00200E6E" w:rsidRPr="000D4DEB" w:rsidRDefault="000D4DEB" w:rsidP="00200E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</w:r>
            <w:r w:rsidR="00772E4C">
              <w:rPr>
                <w:b/>
                <w:sz w:val="22"/>
              </w:rPr>
              <w:t xml:space="preserve"> </w:t>
            </w:r>
            <w:r w:rsidR="00200E6E" w:rsidRPr="000D4DEB">
              <w:rPr>
                <w:b/>
                <w:sz w:val="22"/>
              </w:rPr>
              <w:t>Порядок подготовки и заполнения заявки на участие в аукционе, порядок ее приема</w:t>
            </w:r>
            <w:r w:rsidR="00BE25CC">
              <w:rPr>
                <w:b/>
                <w:sz w:val="22"/>
              </w:rPr>
              <w:t>.             Рассмотрение заявок.</w:t>
            </w:r>
            <w:r w:rsidR="00200E6E" w:rsidRPr="000D4DEB">
              <w:rPr>
                <w:b/>
                <w:sz w:val="22"/>
              </w:rPr>
              <w:t xml:space="preserve"> 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2) копии документов, удостоверяющих личность заявителя (для граждан);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4) документы, подтверждающие внесение задатка.</w:t>
            </w:r>
          </w:p>
          <w:p w:rsidR="00502725" w:rsidRPr="000D4DEB" w:rsidRDefault="00502725" w:rsidP="00502725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5)от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</w:t>
            </w:r>
            <w:r w:rsidR="00FC67FB" w:rsidRPr="000D4DEB">
              <w:rPr>
                <w:sz w:val="22"/>
              </w:rPr>
              <w:t>Копия у</w:t>
            </w:r>
            <w:r w:rsidRPr="000D4DEB">
              <w:rPr>
                <w:sz w:val="22"/>
              </w:rPr>
              <w:t>казанн</w:t>
            </w:r>
            <w:r w:rsidR="00FC67FB" w:rsidRPr="000D4DEB">
              <w:rPr>
                <w:sz w:val="22"/>
              </w:rPr>
              <w:t>ой</w:t>
            </w:r>
            <w:r w:rsidRPr="000D4DEB">
              <w:rPr>
                <w:sz w:val="22"/>
              </w:rPr>
              <w:t xml:space="preserve"> доверенност</w:t>
            </w:r>
            <w:r w:rsidR="00FC67FB" w:rsidRPr="000D4DEB">
              <w:rPr>
                <w:sz w:val="22"/>
              </w:rPr>
              <w:t>и</w:t>
            </w:r>
            <w:r w:rsidRPr="000D4DEB">
              <w:rPr>
                <w:sz w:val="22"/>
              </w:rPr>
              <w:t xml:space="preserve">, в случае подачи заявки уполномоченным лицом, включается в комплект заявки на участие в торгах </w:t>
            </w:r>
            <w:r w:rsidRPr="00BE25CC">
              <w:rPr>
                <w:sz w:val="22"/>
              </w:rPr>
              <w:t>с приложением копии общегражданского паспорта РФ.</w:t>
            </w:r>
            <w:r w:rsidRPr="000D4DEB">
              <w:rPr>
                <w:sz w:val="22"/>
              </w:rPr>
              <w:t xml:space="preserve"> Доверенность на 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печатью организации Заявителя (для юридических лиц в случае наличия), либо оформляется нотариально (для физических лиц).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Один заявитель вправе подать только одну заявку на участие в аукционе.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 xml:space="preserve">      </w:t>
            </w:r>
            <w:r w:rsidRPr="00772E4C">
              <w:rPr>
                <w:i/>
                <w:sz w:val="22"/>
              </w:rPr>
              <w:t>Заявитель не допускается</w:t>
            </w:r>
            <w:r w:rsidRPr="000D4DEB">
              <w:rPr>
                <w:sz w:val="22"/>
              </w:rPr>
              <w:t xml:space="preserve"> к участию в аукционе в следующих случаях: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1" w:name="sub_391281"/>
            <w:r w:rsidRPr="000D4DEB">
              <w:rPr>
                <w:sz w:val="22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2" w:name="sub_391282"/>
            <w:bookmarkEnd w:id="1"/>
            <w:r w:rsidRPr="000D4DEB">
              <w:rPr>
                <w:sz w:val="22"/>
              </w:rPr>
              <w:t xml:space="preserve">2) </w:t>
            </w:r>
            <w:proofErr w:type="spellStart"/>
            <w:r w:rsidRPr="000D4DEB">
              <w:rPr>
                <w:sz w:val="22"/>
              </w:rPr>
              <w:t>непоступление</w:t>
            </w:r>
            <w:proofErr w:type="spellEnd"/>
            <w:r w:rsidRPr="000D4DEB">
              <w:rPr>
                <w:sz w:val="22"/>
              </w:rPr>
              <w:t xml:space="preserve"> задатка на дату рассмотрения заявок на участие в аукционе;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3" w:name="sub_391283"/>
            <w:bookmarkEnd w:id="2"/>
            <w:r w:rsidRPr="000D4DEB">
              <w:rPr>
                <w:sz w:val="22"/>
              </w:rPr>
      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bookmarkEnd w:id="3"/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Прием заявок и ознакомление с пакетом документов по предмету торгов</w:t>
            </w:r>
            <w:r w:rsidRPr="000D4DEB">
              <w:rPr>
                <w:color w:val="525252"/>
                <w:sz w:val="22"/>
              </w:rPr>
              <w:t xml:space="preserve"> </w:t>
            </w:r>
            <w:r w:rsidRPr="000D4DEB">
              <w:rPr>
                <w:sz w:val="22"/>
              </w:rPr>
              <w:t xml:space="preserve">осуществляется по адресу: г.Кинель, </w:t>
            </w:r>
            <w:proofErr w:type="spellStart"/>
            <w:r w:rsidRPr="000D4DEB">
              <w:rPr>
                <w:sz w:val="22"/>
              </w:rPr>
              <w:t>ул.Мира</w:t>
            </w:r>
            <w:proofErr w:type="spellEnd"/>
            <w:r w:rsidRPr="000D4DEB">
              <w:rPr>
                <w:sz w:val="22"/>
              </w:rPr>
              <w:t xml:space="preserve">, 42 а, комната 107 </w:t>
            </w:r>
            <w:r w:rsidR="00E7426E">
              <w:rPr>
                <w:b/>
                <w:sz w:val="22"/>
              </w:rPr>
              <w:t>начиная с 09.00 час</w:t>
            </w:r>
            <w:r w:rsidR="00ED4A62">
              <w:rPr>
                <w:b/>
                <w:sz w:val="22"/>
              </w:rPr>
              <w:t>ов  12</w:t>
            </w:r>
            <w:r w:rsidRPr="000D4DEB">
              <w:rPr>
                <w:b/>
                <w:sz w:val="22"/>
              </w:rPr>
              <w:t>.</w:t>
            </w:r>
            <w:r w:rsidR="00E7426E">
              <w:rPr>
                <w:b/>
                <w:sz w:val="22"/>
              </w:rPr>
              <w:t>02</w:t>
            </w:r>
            <w:r w:rsidRPr="000D4DEB">
              <w:rPr>
                <w:b/>
                <w:sz w:val="22"/>
              </w:rPr>
              <w:t>.201</w:t>
            </w:r>
            <w:r w:rsidR="00E7426E">
              <w:rPr>
                <w:b/>
                <w:sz w:val="22"/>
              </w:rPr>
              <w:t>8</w:t>
            </w:r>
            <w:r w:rsidRPr="000D4DEB">
              <w:rPr>
                <w:b/>
                <w:sz w:val="22"/>
              </w:rPr>
              <w:t xml:space="preserve"> г.</w:t>
            </w:r>
          </w:p>
          <w:p w:rsidR="00F42EC3" w:rsidRDefault="00F42EC3" w:rsidP="00F42EC3">
            <w:pPr>
              <w:rPr>
                <w:b/>
                <w:sz w:val="22"/>
              </w:rPr>
            </w:pPr>
            <w:r w:rsidRPr="000D4DEB">
              <w:rPr>
                <w:sz w:val="22"/>
              </w:rPr>
              <w:t xml:space="preserve">Прием документов заканчивается </w:t>
            </w:r>
            <w:r w:rsidR="00E7426E">
              <w:rPr>
                <w:b/>
                <w:sz w:val="22"/>
              </w:rPr>
              <w:t>0</w:t>
            </w:r>
            <w:r w:rsidR="00ED4A62">
              <w:rPr>
                <w:b/>
                <w:sz w:val="22"/>
              </w:rPr>
              <w:t>5</w:t>
            </w:r>
            <w:r w:rsidR="00FB319F">
              <w:rPr>
                <w:b/>
                <w:sz w:val="22"/>
              </w:rPr>
              <w:t>.0</w:t>
            </w:r>
            <w:r w:rsidR="00E7426E">
              <w:rPr>
                <w:b/>
                <w:sz w:val="22"/>
              </w:rPr>
              <w:t>3</w:t>
            </w:r>
            <w:r w:rsidR="00FB319F">
              <w:rPr>
                <w:b/>
                <w:sz w:val="22"/>
              </w:rPr>
              <w:t xml:space="preserve">.2018 </w:t>
            </w:r>
            <w:r w:rsidRPr="000D4DEB">
              <w:rPr>
                <w:b/>
                <w:sz w:val="22"/>
              </w:rPr>
              <w:t>г. в 1</w:t>
            </w:r>
            <w:r w:rsidR="00B0472C">
              <w:rPr>
                <w:b/>
                <w:sz w:val="22"/>
              </w:rPr>
              <w:t>5</w:t>
            </w:r>
            <w:r w:rsidRPr="000D4DEB">
              <w:rPr>
                <w:b/>
                <w:sz w:val="22"/>
              </w:rPr>
              <w:t>.00 часов.</w:t>
            </w:r>
          </w:p>
          <w:p w:rsidR="00BE25CC" w:rsidRDefault="00BE25CC" w:rsidP="00BE25CC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 xml:space="preserve">             </w:t>
            </w:r>
            <w:r w:rsidRPr="000D4DEB">
              <w:rPr>
                <w:rStyle w:val="a6"/>
                <w:b w:val="0"/>
                <w:sz w:val="22"/>
                <w:szCs w:val="22"/>
              </w:rPr>
              <w:t>Определение участников торгов (аукциона)</w:t>
            </w:r>
            <w:r w:rsidRPr="000D4DEB">
              <w:rPr>
                <w:rStyle w:val="a6"/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будет произведено комиссией по проведению торгов по продаже права заключения дого</w:t>
            </w:r>
            <w:r>
              <w:rPr>
                <w:sz w:val="22"/>
                <w:szCs w:val="22"/>
              </w:rPr>
              <w:t xml:space="preserve">вора аренды земельных участков </w:t>
            </w:r>
            <w:r w:rsidR="00E7426E">
              <w:rPr>
                <w:b/>
                <w:sz w:val="22"/>
                <w:szCs w:val="22"/>
              </w:rPr>
              <w:t>0</w:t>
            </w:r>
            <w:r w:rsidR="00ED4A62">
              <w:rPr>
                <w:b/>
                <w:sz w:val="22"/>
                <w:szCs w:val="22"/>
              </w:rPr>
              <w:t>6</w:t>
            </w:r>
            <w:r w:rsidR="00FB319F">
              <w:rPr>
                <w:b/>
                <w:sz w:val="22"/>
                <w:szCs w:val="22"/>
              </w:rPr>
              <w:t>.0</w:t>
            </w:r>
            <w:r w:rsidR="00E7426E">
              <w:rPr>
                <w:b/>
                <w:sz w:val="22"/>
                <w:szCs w:val="22"/>
              </w:rPr>
              <w:t>3</w:t>
            </w:r>
            <w:r w:rsidRPr="000D4DEB">
              <w:rPr>
                <w:b/>
                <w:sz w:val="22"/>
                <w:szCs w:val="22"/>
              </w:rPr>
              <w:t>.201</w:t>
            </w:r>
            <w:r w:rsidR="00FB319F">
              <w:rPr>
                <w:b/>
                <w:sz w:val="22"/>
                <w:szCs w:val="22"/>
              </w:rPr>
              <w:t>8</w:t>
            </w:r>
            <w:r w:rsidRPr="000D4DEB">
              <w:rPr>
                <w:b/>
                <w:sz w:val="22"/>
                <w:szCs w:val="22"/>
              </w:rPr>
              <w:t xml:space="preserve"> года в 1</w:t>
            </w:r>
            <w:r w:rsidR="00B252C7">
              <w:rPr>
                <w:b/>
                <w:sz w:val="22"/>
                <w:szCs w:val="22"/>
              </w:rPr>
              <w:t>3</w:t>
            </w:r>
            <w:r w:rsidRPr="000D4DEB">
              <w:rPr>
                <w:b/>
                <w:sz w:val="22"/>
                <w:szCs w:val="22"/>
              </w:rPr>
              <w:t xml:space="preserve"> час. 00 мин.</w:t>
            </w:r>
            <w:r w:rsidRPr="000D4DEB">
              <w:rPr>
                <w:sz w:val="22"/>
                <w:szCs w:val="22"/>
              </w:rPr>
              <w:t xml:space="preserve"> по адресу: Самарская область, г.Кинель, улица Мира, </w:t>
            </w:r>
            <w:proofErr w:type="spellStart"/>
            <w:r w:rsidRPr="000D4DEB">
              <w:rPr>
                <w:sz w:val="22"/>
                <w:szCs w:val="22"/>
              </w:rPr>
              <w:t>42А</w:t>
            </w:r>
            <w:proofErr w:type="spellEnd"/>
            <w:r w:rsidRPr="000D4DEB">
              <w:rPr>
                <w:sz w:val="22"/>
                <w:szCs w:val="22"/>
              </w:rPr>
              <w:t xml:space="preserve">, </w:t>
            </w:r>
            <w:proofErr w:type="spellStart"/>
            <w:r w:rsidRPr="000D4DEB">
              <w:rPr>
                <w:sz w:val="22"/>
                <w:szCs w:val="22"/>
              </w:rPr>
              <w:t>каб.103</w:t>
            </w:r>
            <w:proofErr w:type="spellEnd"/>
            <w:r w:rsidRPr="000D4DEB">
              <w:rPr>
                <w:sz w:val="22"/>
                <w:szCs w:val="22"/>
              </w:rPr>
              <w:t>.</w:t>
            </w:r>
          </w:p>
          <w:p w:rsidR="00BE25CC" w:rsidRPr="000D4DEB" w:rsidRDefault="00BE25CC" w:rsidP="00BE25CC">
            <w:pPr>
              <w:pStyle w:val="a5"/>
              <w:jc w:val="both"/>
              <w:rPr>
                <w:color w:val="000000"/>
                <w:sz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0D4DEB">
              <w:rPr>
                <w:color w:val="000000"/>
                <w:sz w:val="22"/>
              </w:rPr>
      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      </w:r>
          </w:p>
          <w:p w:rsidR="00200E6E" w:rsidRPr="000D4DEB" w:rsidRDefault="000D4DEB" w:rsidP="00F42EC3">
            <w:pPr>
              <w:rPr>
                <w:sz w:val="22"/>
              </w:rPr>
            </w:pPr>
            <w:r>
              <w:rPr>
                <w:b/>
                <w:sz w:val="22"/>
              </w:rPr>
              <w:t>8.</w:t>
            </w:r>
            <w:r w:rsidR="00772E4C">
              <w:rPr>
                <w:b/>
                <w:sz w:val="22"/>
              </w:rPr>
              <w:t xml:space="preserve"> </w:t>
            </w:r>
            <w:r w:rsidR="00200E6E" w:rsidRPr="000D4DEB">
              <w:rPr>
                <w:b/>
                <w:sz w:val="22"/>
              </w:rPr>
              <w:t>Порядок внесения участниками аукц</w:t>
            </w:r>
            <w:r>
              <w:rPr>
                <w:b/>
                <w:sz w:val="22"/>
              </w:rPr>
              <w:t>и</w:t>
            </w:r>
            <w:r w:rsidR="00200E6E" w:rsidRPr="000D4DEB">
              <w:rPr>
                <w:b/>
                <w:sz w:val="22"/>
              </w:rPr>
              <w:t>она задатка</w:t>
            </w:r>
          </w:p>
          <w:p w:rsidR="00F42EC3" w:rsidRPr="000D4DEB" w:rsidRDefault="00F42EC3" w:rsidP="00B0472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Размеры задатков, вносимых заявителями для участия в торгах, перечисляются на расчетный  счет  Управления финансами Администрации городского округа Кинель Самарской области (Комитет по управлению муниципальным имуществом городского округа Кинель Самарской области л/с 605010113),  счет №40302810436015000064 в отделении банка Самара </w:t>
            </w:r>
            <w:proofErr w:type="spellStart"/>
            <w:r w:rsidRPr="000D4DEB">
              <w:rPr>
                <w:sz w:val="22"/>
              </w:rPr>
              <w:t>г.Самара</w:t>
            </w:r>
            <w:proofErr w:type="spellEnd"/>
            <w:r w:rsidRPr="000D4DEB">
              <w:rPr>
                <w:sz w:val="22"/>
              </w:rPr>
              <w:t xml:space="preserve">,  ИНН 6350000872, </w:t>
            </w:r>
            <w:proofErr w:type="spellStart"/>
            <w:r w:rsidRPr="000D4DEB">
              <w:rPr>
                <w:sz w:val="22"/>
              </w:rPr>
              <w:t>КПП</w:t>
            </w:r>
            <w:proofErr w:type="spellEnd"/>
            <w:r w:rsidRPr="000D4DEB">
              <w:rPr>
                <w:sz w:val="22"/>
              </w:rPr>
              <w:t xml:space="preserve"> 635001001, </w:t>
            </w:r>
            <w:proofErr w:type="spellStart"/>
            <w:r w:rsidRPr="000D4DEB">
              <w:rPr>
                <w:sz w:val="22"/>
              </w:rPr>
              <w:t>БИК</w:t>
            </w:r>
            <w:proofErr w:type="spellEnd"/>
            <w:r w:rsidRPr="000D4DEB">
              <w:rPr>
                <w:sz w:val="22"/>
              </w:rPr>
              <w:t xml:space="preserve"> 043601001, </w:t>
            </w:r>
            <w:proofErr w:type="spellStart"/>
            <w:r w:rsidRPr="000D4DEB">
              <w:rPr>
                <w:sz w:val="22"/>
              </w:rPr>
              <w:t>ОКТМО</w:t>
            </w:r>
            <w:proofErr w:type="spellEnd"/>
            <w:r w:rsidRPr="000D4DEB">
              <w:rPr>
                <w:sz w:val="22"/>
              </w:rPr>
              <w:t xml:space="preserve"> 3670</w:t>
            </w:r>
            <w:r w:rsidR="00B0472C">
              <w:rPr>
                <w:sz w:val="22"/>
              </w:rPr>
              <w:t xml:space="preserve">8000,  </w:t>
            </w:r>
            <w:proofErr w:type="spellStart"/>
            <w:r w:rsidR="00B0472C">
              <w:rPr>
                <w:sz w:val="22"/>
              </w:rPr>
              <w:t>КБК</w:t>
            </w:r>
            <w:proofErr w:type="spellEnd"/>
            <w:r w:rsidR="00B0472C">
              <w:rPr>
                <w:sz w:val="22"/>
              </w:rPr>
              <w:t xml:space="preserve"> 60500000000000000000</w:t>
            </w:r>
            <w:r w:rsidR="00B0472C" w:rsidRPr="00107BE9">
              <w:rPr>
                <w:b/>
              </w:rPr>
              <w:t xml:space="preserve"> </w:t>
            </w:r>
            <w:r w:rsidR="00B0472C" w:rsidRPr="00B0472C">
              <w:rPr>
                <w:b/>
                <w:sz w:val="24"/>
                <w:szCs w:val="24"/>
              </w:rPr>
              <w:t>не позднее –</w:t>
            </w:r>
            <w:proofErr w:type="spellStart"/>
            <w:r w:rsidR="00E7426E">
              <w:rPr>
                <w:b/>
                <w:sz w:val="24"/>
                <w:szCs w:val="24"/>
              </w:rPr>
              <w:t>0</w:t>
            </w:r>
            <w:r w:rsidR="00ED4A62">
              <w:rPr>
                <w:b/>
                <w:sz w:val="24"/>
                <w:szCs w:val="24"/>
              </w:rPr>
              <w:t>5</w:t>
            </w:r>
            <w:r w:rsidR="00FB319F">
              <w:rPr>
                <w:b/>
                <w:sz w:val="24"/>
                <w:szCs w:val="24"/>
              </w:rPr>
              <w:t>.0</w:t>
            </w:r>
            <w:r w:rsidR="00E7426E">
              <w:rPr>
                <w:b/>
                <w:sz w:val="24"/>
                <w:szCs w:val="24"/>
              </w:rPr>
              <w:t>3</w:t>
            </w:r>
            <w:r w:rsidR="00B0472C" w:rsidRPr="00B0472C">
              <w:rPr>
                <w:b/>
                <w:sz w:val="24"/>
                <w:szCs w:val="24"/>
              </w:rPr>
              <w:t>.201</w:t>
            </w:r>
            <w:r w:rsidR="00FB319F">
              <w:rPr>
                <w:b/>
                <w:sz w:val="24"/>
                <w:szCs w:val="24"/>
              </w:rPr>
              <w:t>8</w:t>
            </w:r>
            <w:r w:rsidR="00B0472C">
              <w:rPr>
                <w:b/>
                <w:sz w:val="24"/>
                <w:szCs w:val="24"/>
              </w:rPr>
              <w:t>г</w:t>
            </w:r>
            <w:proofErr w:type="spellEnd"/>
            <w:r w:rsidR="00B0472C">
              <w:rPr>
                <w:b/>
                <w:sz w:val="24"/>
                <w:szCs w:val="24"/>
              </w:rPr>
              <w:t>.</w:t>
            </w:r>
            <w:r w:rsidR="00B0472C" w:rsidRPr="00B0472C">
              <w:rPr>
                <w:b/>
                <w:sz w:val="24"/>
                <w:szCs w:val="24"/>
              </w:rPr>
              <w:t xml:space="preserve">  </w:t>
            </w:r>
            <w:r w:rsidRPr="00B0472C">
              <w:rPr>
                <w:sz w:val="24"/>
                <w:szCs w:val="24"/>
              </w:rPr>
              <w:t>В назначении платежа указывается: «Задаток для участия в аукционе п</w:t>
            </w:r>
            <w:r w:rsidRPr="000D4DEB">
              <w:rPr>
                <w:sz w:val="22"/>
              </w:rPr>
              <w:t>о лоту №____».</w:t>
            </w:r>
          </w:p>
          <w:p w:rsidR="00C63C73" w:rsidRPr="000D4DEB" w:rsidRDefault="00F42EC3" w:rsidP="00204B9B">
            <w:pPr>
              <w:pStyle w:val="a5"/>
              <w:jc w:val="both"/>
              <w:rPr>
                <w:color w:val="000000"/>
                <w:sz w:val="22"/>
              </w:rPr>
            </w:pPr>
            <w:r w:rsidRPr="000D4DEB">
              <w:rPr>
                <w:sz w:val="22"/>
                <w:szCs w:val="22"/>
              </w:rPr>
              <w:t xml:space="preserve">Документом, подтверждающим поступление задатка на вышеуказанный счет, является выписка с этого счета. Предоставление документов, подтверждающих внесение задатка, признается заключением </w:t>
            </w:r>
            <w:r w:rsidRPr="000D4DEB">
              <w:rPr>
                <w:sz w:val="22"/>
                <w:szCs w:val="22"/>
              </w:rPr>
              <w:lastRenderedPageBreak/>
              <w:t>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в соответствии с пунктом 13, 14 или 20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      </w:r>
            <w:r w:rsidR="00772E4C">
              <w:rPr>
                <w:sz w:val="22"/>
                <w:szCs w:val="22"/>
              </w:rPr>
              <w:t xml:space="preserve">           </w:t>
            </w:r>
          </w:p>
        </w:tc>
      </w:tr>
    </w:tbl>
    <w:p w:rsidR="00FC67FB" w:rsidRPr="000D4DEB" w:rsidRDefault="009F1CD2" w:rsidP="00FC67FB">
      <w:pPr>
        <w:rPr>
          <w:b/>
          <w:sz w:val="22"/>
        </w:rPr>
      </w:pPr>
      <w:r w:rsidRPr="000D4DEB">
        <w:rPr>
          <w:sz w:val="22"/>
        </w:rPr>
        <w:lastRenderedPageBreak/>
        <w:t xml:space="preserve">      </w:t>
      </w:r>
      <w:bookmarkStart w:id="4" w:name="sub_391211"/>
      <w:r w:rsidR="000D4DEB" w:rsidRPr="000D4DEB">
        <w:rPr>
          <w:b/>
          <w:sz w:val="22"/>
        </w:rPr>
        <w:t>9</w:t>
      </w:r>
      <w:r w:rsidR="00FC67FB" w:rsidRPr="000D4DEB">
        <w:rPr>
          <w:b/>
          <w:sz w:val="22"/>
        </w:rPr>
        <w:t xml:space="preserve">. Порядок проведения аукциона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.1.</w:t>
      </w:r>
      <w:r w:rsidR="00FC67FB"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.2.</w:t>
      </w:r>
      <w:r w:rsidR="00FC67FB" w:rsidRPr="000D4DEB">
        <w:rPr>
          <w:sz w:val="22"/>
        </w:rPr>
        <w:tab/>
        <w:t>Аукцион проводится в следующем порядке: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Заявители, признанные участниками аукциона, проходят процедуру регистрации участников аукциона в день проведения аукциона</w:t>
      </w:r>
      <w:r w:rsidR="000D4DEB">
        <w:rPr>
          <w:sz w:val="22"/>
        </w:rPr>
        <w:t xml:space="preserve"> по адресу: Самарская область, г.Кинель, </w:t>
      </w:r>
      <w:proofErr w:type="spellStart"/>
      <w:r w:rsidR="000D4DEB">
        <w:rPr>
          <w:sz w:val="22"/>
        </w:rPr>
        <w:t>ул.Мира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42А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ком.107</w:t>
      </w:r>
      <w:proofErr w:type="spellEnd"/>
      <w:r w:rsidR="000D4DEB">
        <w:rPr>
          <w:sz w:val="22"/>
        </w:rPr>
        <w:t xml:space="preserve"> </w:t>
      </w:r>
      <w:r w:rsidRPr="000D4DEB">
        <w:rPr>
          <w:sz w:val="22"/>
        </w:rPr>
        <w:t xml:space="preserve"> в течение 30 (тридцати)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за 10 минут до начала проведения аукциона, указанного в извещении, в зал проведения аукциона допускаются только зарегистрированные участники (представители участника) аукциона, Посторонние лица в зал про</w:t>
      </w:r>
      <w:r w:rsidR="00772E4C">
        <w:rPr>
          <w:sz w:val="22"/>
        </w:rPr>
        <w:t>ведения аукциона не допускаются</w:t>
      </w:r>
      <w:r w:rsidRPr="000D4DEB">
        <w:rPr>
          <w:sz w:val="22"/>
        </w:rPr>
        <w:t>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b/>
          <w:sz w:val="22"/>
        </w:rPr>
        <w:t xml:space="preserve"> 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после оглашения аукционистом начальной цены аукциона,  участникам аукциона предлагается заявить эту цену путем поднятия карточек;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победителем аукциона признается участник аукциона, предложивший </w:t>
      </w:r>
      <w:r w:rsidR="00C63C73" w:rsidRPr="000D4DEB">
        <w:rPr>
          <w:sz w:val="22"/>
        </w:rPr>
        <w:t xml:space="preserve">наибольшую цену или </w:t>
      </w:r>
      <w:r w:rsidRPr="000D4DEB">
        <w:rPr>
          <w:sz w:val="22"/>
        </w:rPr>
        <w:t>наибольший размер ежегодной арендной платы</w:t>
      </w:r>
      <w:r w:rsidR="00C63C73" w:rsidRPr="000D4DEB">
        <w:rPr>
          <w:sz w:val="22"/>
        </w:rPr>
        <w:t xml:space="preserve"> </w:t>
      </w:r>
      <w:r w:rsidRPr="000D4DEB">
        <w:rPr>
          <w:sz w:val="22"/>
        </w:rPr>
        <w:t xml:space="preserve"> за земельный участок.</w:t>
      </w:r>
    </w:p>
    <w:p w:rsidR="00FC67FB" w:rsidRPr="000D4DEB" w:rsidRDefault="00772E4C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.3.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комиссии.</w:t>
      </w:r>
    </w:p>
    <w:p w:rsidR="00772E4C" w:rsidRDefault="00BE25CC" w:rsidP="00204B9B">
      <w:pPr>
        <w:pStyle w:val="a5"/>
        <w:jc w:val="both"/>
        <w:rPr>
          <w:b/>
          <w:sz w:val="22"/>
        </w:rPr>
      </w:pPr>
      <w:r>
        <w:rPr>
          <w:sz w:val="22"/>
          <w:szCs w:val="22"/>
        </w:rPr>
        <w:t xml:space="preserve">        </w:t>
      </w:r>
      <w:r w:rsidR="00204B9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204B9B">
        <w:rPr>
          <w:sz w:val="22"/>
          <w:szCs w:val="22"/>
        </w:rPr>
        <w:t>9.4.</w:t>
      </w:r>
      <w:r>
        <w:rPr>
          <w:sz w:val="22"/>
          <w:szCs w:val="22"/>
        </w:rPr>
        <w:t xml:space="preserve">  </w:t>
      </w:r>
      <w:r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</w:t>
      </w:r>
      <w:r w:rsidRPr="000D4DEB">
        <w:rPr>
          <w:sz w:val="22"/>
          <w:szCs w:val="22"/>
        </w:rPr>
        <w:lastRenderedPageBreak/>
        <w:t xml:space="preserve">отказе в проведении аукциона размещается на официальном сайте 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torgi.gov.ru</w:t>
      </w:r>
      <w:proofErr w:type="spellEnd"/>
      <w:r w:rsidRPr="000D4DEB">
        <w:rPr>
          <w:sz w:val="22"/>
          <w:szCs w:val="22"/>
        </w:rPr>
        <w:t xml:space="preserve"> организатором аукциона в течение трех дней со дня принятия данного решения.</w:t>
      </w:r>
    </w:p>
    <w:p w:rsidR="0039227B" w:rsidRPr="0039227B" w:rsidRDefault="00204B9B" w:rsidP="00204B9B">
      <w:pPr>
        <w:ind w:left="-3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9227B" w:rsidRPr="003922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="0039227B" w:rsidRPr="0039227B">
        <w:rPr>
          <w:b/>
          <w:sz w:val="24"/>
          <w:szCs w:val="24"/>
        </w:rPr>
        <w:t>. Дата, время и место проведения аукциона</w:t>
      </w:r>
    </w:p>
    <w:p w:rsidR="0039227B" w:rsidRPr="0039227B" w:rsidRDefault="0039227B" w:rsidP="00E76470">
      <w:pPr>
        <w:rPr>
          <w:b/>
          <w:sz w:val="24"/>
          <w:szCs w:val="24"/>
        </w:rPr>
      </w:pPr>
      <w:r w:rsidRPr="0039227B">
        <w:rPr>
          <w:sz w:val="24"/>
          <w:szCs w:val="24"/>
        </w:rPr>
        <w:t xml:space="preserve">Аукцион будет проведен </w:t>
      </w:r>
      <w:r w:rsidR="00ED4A62">
        <w:rPr>
          <w:b/>
          <w:sz w:val="24"/>
          <w:szCs w:val="24"/>
        </w:rPr>
        <w:t>12</w:t>
      </w:r>
      <w:r w:rsidR="00FB319F">
        <w:rPr>
          <w:b/>
          <w:sz w:val="24"/>
          <w:szCs w:val="24"/>
        </w:rPr>
        <w:t>.0</w:t>
      </w:r>
      <w:r w:rsidR="00E7426E">
        <w:rPr>
          <w:b/>
          <w:sz w:val="24"/>
          <w:szCs w:val="24"/>
        </w:rPr>
        <w:t>3</w:t>
      </w:r>
      <w:r w:rsidR="00DA548F">
        <w:rPr>
          <w:b/>
          <w:sz w:val="24"/>
          <w:szCs w:val="24"/>
        </w:rPr>
        <w:t>.201</w:t>
      </w:r>
      <w:r w:rsidR="00FB319F">
        <w:rPr>
          <w:b/>
          <w:sz w:val="24"/>
          <w:szCs w:val="24"/>
        </w:rPr>
        <w:t>8</w:t>
      </w:r>
      <w:r w:rsidR="00DA548F">
        <w:rPr>
          <w:b/>
          <w:sz w:val="24"/>
          <w:szCs w:val="24"/>
        </w:rPr>
        <w:t xml:space="preserve"> в </w:t>
      </w:r>
      <w:r w:rsidR="00FB319F">
        <w:rPr>
          <w:b/>
          <w:sz w:val="24"/>
          <w:szCs w:val="24"/>
        </w:rPr>
        <w:t>15</w:t>
      </w:r>
      <w:r w:rsidRPr="0039227B">
        <w:rPr>
          <w:b/>
          <w:sz w:val="24"/>
          <w:szCs w:val="24"/>
        </w:rPr>
        <w:t xml:space="preserve"> час. </w:t>
      </w:r>
      <w:r w:rsidR="00FB319F">
        <w:rPr>
          <w:b/>
          <w:sz w:val="24"/>
          <w:szCs w:val="24"/>
        </w:rPr>
        <w:t>0</w:t>
      </w:r>
      <w:r w:rsidRPr="0039227B">
        <w:rPr>
          <w:b/>
          <w:sz w:val="24"/>
          <w:szCs w:val="24"/>
        </w:rPr>
        <w:t>0 мин</w:t>
      </w:r>
      <w:r w:rsidRPr="0039227B">
        <w:rPr>
          <w:color w:val="FF0000"/>
          <w:sz w:val="24"/>
          <w:szCs w:val="24"/>
        </w:rPr>
        <w:t>.</w:t>
      </w:r>
      <w:r w:rsidRPr="0039227B">
        <w:rPr>
          <w:sz w:val="24"/>
          <w:szCs w:val="24"/>
        </w:rPr>
        <w:t xml:space="preserve">  по местному времени по адресу: Самарская область, г.Кинель, </w:t>
      </w:r>
      <w:proofErr w:type="spellStart"/>
      <w:r w:rsidRPr="0039227B">
        <w:rPr>
          <w:sz w:val="24"/>
          <w:szCs w:val="24"/>
        </w:rPr>
        <w:t>ул.Мира</w:t>
      </w:r>
      <w:proofErr w:type="spellEnd"/>
      <w:r w:rsidRPr="0039227B">
        <w:rPr>
          <w:sz w:val="24"/>
          <w:szCs w:val="24"/>
        </w:rPr>
        <w:t xml:space="preserve">, </w:t>
      </w:r>
      <w:proofErr w:type="spellStart"/>
      <w:r w:rsidRPr="0039227B">
        <w:rPr>
          <w:sz w:val="24"/>
          <w:szCs w:val="24"/>
        </w:rPr>
        <w:t>42а</w:t>
      </w:r>
      <w:proofErr w:type="spellEnd"/>
      <w:r w:rsidRPr="0039227B">
        <w:rPr>
          <w:sz w:val="24"/>
          <w:szCs w:val="24"/>
        </w:rPr>
        <w:t xml:space="preserve">, </w:t>
      </w:r>
      <w:r w:rsidR="00E7426E">
        <w:rPr>
          <w:sz w:val="24"/>
          <w:szCs w:val="24"/>
        </w:rPr>
        <w:t>актовый зал.</w:t>
      </w:r>
    </w:p>
    <w:p w:rsidR="00E76470" w:rsidRPr="000D4DEB" w:rsidRDefault="000D4DEB" w:rsidP="00E76470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1</w:t>
      </w:r>
      <w:r w:rsidR="00E76470" w:rsidRPr="000D4DEB">
        <w:rPr>
          <w:b/>
          <w:sz w:val="22"/>
        </w:rPr>
        <w:t>. Оформление результатов торгов</w:t>
      </w:r>
    </w:p>
    <w:p w:rsidR="00E76470" w:rsidRDefault="00E76470" w:rsidP="00E76470">
      <w:pPr>
        <w:pStyle w:val="a5"/>
        <w:jc w:val="both"/>
        <w:rPr>
          <w:sz w:val="22"/>
          <w:szCs w:val="22"/>
        </w:rPr>
      </w:pPr>
      <w:r w:rsidRPr="000D4DEB">
        <w:rPr>
          <w:rStyle w:val="a6"/>
          <w:b w:val="0"/>
          <w:sz w:val="22"/>
          <w:szCs w:val="22"/>
        </w:rPr>
        <w:t>Подведение итогов торгов (аукциона)</w:t>
      </w:r>
      <w:r w:rsidRPr="000D4DEB">
        <w:rPr>
          <w:b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будет проведено </w:t>
      </w:r>
      <w:r w:rsidR="00ED4A62">
        <w:rPr>
          <w:b/>
          <w:sz w:val="22"/>
          <w:szCs w:val="22"/>
        </w:rPr>
        <w:t>12</w:t>
      </w:r>
      <w:r w:rsidR="00E7426E">
        <w:rPr>
          <w:b/>
          <w:sz w:val="22"/>
          <w:szCs w:val="22"/>
        </w:rPr>
        <w:t>.03</w:t>
      </w:r>
      <w:r w:rsidRPr="00B362B6">
        <w:rPr>
          <w:b/>
          <w:sz w:val="22"/>
          <w:szCs w:val="22"/>
        </w:rPr>
        <w:t>.</w:t>
      </w:r>
      <w:r w:rsidR="00FB319F">
        <w:rPr>
          <w:b/>
          <w:sz w:val="22"/>
          <w:szCs w:val="22"/>
        </w:rPr>
        <w:t>2018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rStyle w:val="a6"/>
          <w:sz w:val="22"/>
          <w:szCs w:val="22"/>
        </w:rPr>
        <w:t>года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по адресу: Самарская область, г.Кинель, улица Мира,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каб.10</w:t>
      </w:r>
      <w:r w:rsidR="00E7426E">
        <w:rPr>
          <w:sz w:val="22"/>
          <w:szCs w:val="22"/>
        </w:rPr>
        <w:t>7</w:t>
      </w:r>
      <w:proofErr w:type="spellEnd"/>
      <w:r w:rsidRPr="000D4DEB">
        <w:rPr>
          <w:sz w:val="22"/>
          <w:szCs w:val="22"/>
        </w:rPr>
        <w:t>.</w:t>
      </w:r>
    </w:p>
    <w:p w:rsidR="00BE25CC" w:rsidRPr="000D4DEB" w:rsidRDefault="00204B9B" w:rsidP="00E76470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E25CC"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76470" w:rsidRPr="000D4DEB" w:rsidRDefault="00204B9B" w:rsidP="00E76470">
      <w:pPr>
        <w:pStyle w:val="a5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76470"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</w:t>
      </w:r>
      <w:proofErr w:type="spellStart"/>
      <w:r w:rsidR="00E76470" w:rsidRPr="000D4DEB">
        <w:rPr>
          <w:sz w:val="22"/>
          <w:szCs w:val="22"/>
        </w:rPr>
        <w:t>п.15</w:t>
      </w:r>
      <w:proofErr w:type="spellEnd"/>
      <w:r w:rsidR="00E76470" w:rsidRPr="000D4DEB">
        <w:rPr>
          <w:sz w:val="22"/>
          <w:szCs w:val="22"/>
        </w:rPr>
        <w:t xml:space="preserve"> </w:t>
      </w:r>
      <w:proofErr w:type="spellStart"/>
      <w:r w:rsidR="00E76470" w:rsidRPr="000D4DEB">
        <w:rPr>
          <w:sz w:val="22"/>
          <w:szCs w:val="22"/>
        </w:rPr>
        <w:t>ст.39.12</w:t>
      </w:r>
      <w:proofErr w:type="spellEnd"/>
      <w:r w:rsidR="00E76470" w:rsidRPr="000D4DEB">
        <w:rPr>
          <w:sz w:val="22"/>
          <w:szCs w:val="22"/>
        </w:rPr>
        <w:t xml:space="preserve"> Земельного кодекса РФ. Протокол о результатах аукциона 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="00E76470"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="00E76470" w:rsidRPr="000D4DEB">
        <w:rPr>
          <w:sz w:val="22"/>
          <w:szCs w:val="22"/>
        </w:rPr>
        <w:t>о результатах аукциона.</w:t>
      </w:r>
    </w:p>
    <w:p w:rsidR="00E07318" w:rsidRPr="000D4DEB" w:rsidRDefault="000D4DEB" w:rsidP="00E07318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2</w:t>
      </w:r>
      <w:r>
        <w:rPr>
          <w:b/>
          <w:sz w:val="22"/>
        </w:rPr>
        <w:t>.</w:t>
      </w:r>
      <w:r w:rsidR="00772E4C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>Заключение договора аренды</w:t>
      </w:r>
      <w:r w:rsidR="00F44FFF">
        <w:rPr>
          <w:b/>
          <w:sz w:val="22"/>
        </w:rPr>
        <w:t xml:space="preserve"> или договора купли-продажи</w:t>
      </w:r>
      <w:r w:rsidR="00E07318" w:rsidRPr="000D4DEB">
        <w:rPr>
          <w:b/>
          <w:sz w:val="22"/>
        </w:rPr>
        <w:t xml:space="preserve">  по итогам аукциона 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 xml:space="preserve"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</w:t>
      </w:r>
      <w:r w:rsidR="00F44FFF">
        <w:rPr>
          <w:sz w:val="22"/>
          <w:szCs w:val="22"/>
        </w:rPr>
        <w:t xml:space="preserve">или договора купли-продажи </w:t>
      </w:r>
      <w:r w:rsidRPr="000D4DEB">
        <w:rPr>
          <w:sz w:val="22"/>
          <w:szCs w:val="22"/>
        </w:rPr>
        <w:t>земельного участка в десятидневный срок со дня составления протокола о результатах аукциона.</w:t>
      </w:r>
    </w:p>
    <w:p w:rsidR="00E76470" w:rsidRPr="000D4DEB" w:rsidRDefault="00E76470" w:rsidP="00E76470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5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E76470" w:rsidRDefault="006E6EAE" w:rsidP="00E76470">
      <w:pPr>
        <w:ind w:firstLine="426"/>
        <w:rPr>
          <w:b/>
          <w:sz w:val="22"/>
        </w:rPr>
      </w:pPr>
      <w:r>
        <w:rPr>
          <w:b/>
          <w:sz w:val="22"/>
        </w:rPr>
        <w:t>С формами заявки и договора</w:t>
      </w:r>
      <w:r w:rsidR="00E76470"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="00E76470" w:rsidRPr="000D4DEB">
        <w:rPr>
          <w:b/>
          <w:sz w:val="22"/>
        </w:rPr>
        <w:t>г.о.Кинель</w:t>
      </w:r>
      <w:proofErr w:type="spellEnd"/>
      <w:r w:rsidR="00E76470" w:rsidRPr="000D4DEB">
        <w:rPr>
          <w:b/>
          <w:sz w:val="22"/>
        </w:rPr>
        <w:t xml:space="preserve"> </w:t>
      </w:r>
      <w:r w:rsidR="00E76470" w:rsidRPr="000D4DEB">
        <w:rPr>
          <w:b/>
          <w:sz w:val="22"/>
          <w:lang w:val="en-US"/>
        </w:rPr>
        <w:t>http</w:t>
      </w:r>
      <w:r w:rsidR="00E76470" w:rsidRPr="000D4DEB">
        <w:rPr>
          <w:b/>
          <w:sz w:val="22"/>
        </w:rPr>
        <w:t>://</w:t>
      </w:r>
      <w:r w:rsidR="00E76470" w:rsidRPr="000D4DEB">
        <w:rPr>
          <w:b/>
          <w:sz w:val="22"/>
          <w:lang w:val="en-US"/>
        </w:rPr>
        <w:t>www</w:t>
      </w:r>
      <w:r w:rsidR="00E76470" w:rsidRPr="000D4DEB">
        <w:rPr>
          <w:b/>
          <w:sz w:val="22"/>
        </w:rPr>
        <w:t>.</w:t>
      </w:r>
      <w:proofErr w:type="spellStart"/>
      <w:r w:rsidR="00E76470" w:rsidRPr="000D4DEB">
        <w:rPr>
          <w:b/>
          <w:sz w:val="22"/>
        </w:rPr>
        <w:t>кинельгород.рф</w:t>
      </w:r>
      <w:proofErr w:type="spellEnd"/>
      <w:r w:rsidR="00E76470" w:rsidRPr="000D4DEB">
        <w:rPr>
          <w:b/>
          <w:sz w:val="22"/>
        </w:rPr>
        <w:t xml:space="preserve"> и </w:t>
      </w:r>
      <w:r w:rsidR="00E76470" w:rsidRPr="000D4DEB">
        <w:rPr>
          <w:b/>
          <w:bCs/>
          <w:sz w:val="22"/>
        </w:rPr>
        <w:t xml:space="preserve">на сайте  </w:t>
      </w:r>
      <w:hyperlink r:id="rId6" w:history="1">
        <w:r w:rsidR="00E76470"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="00E76470" w:rsidRPr="000D4DEB">
          <w:rPr>
            <w:rStyle w:val="a3"/>
            <w:b/>
            <w:color w:val="000000"/>
            <w:sz w:val="22"/>
          </w:rPr>
          <w:t>://</w:t>
        </w:r>
        <w:r w:rsidR="00E76470" w:rsidRPr="000D4DEB">
          <w:rPr>
            <w:rStyle w:val="a3"/>
            <w:b/>
            <w:color w:val="000000"/>
            <w:sz w:val="22"/>
            <w:lang w:val="en-US"/>
          </w:rPr>
          <w:t>www</w:t>
        </w:r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gov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</w:hyperlink>
      <w:r w:rsidR="00E76470" w:rsidRPr="000D4DEB">
        <w:rPr>
          <w:b/>
          <w:color w:val="000000"/>
          <w:sz w:val="22"/>
        </w:rPr>
        <w:t xml:space="preserve">  </w:t>
      </w:r>
      <w:r w:rsidR="00E76470" w:rsidRPr="000D4DEB">
        <w:rPr>
          <w:b/>
          <w:sz w:val="22"/>
        </w:rPr>
        <w:t xml:space="preserve">в сети «Интернет». </w:t>
      </w:r>
      <w:bookmarkEnd w:id="4"/>
    </w:p>
    <w:sectPr w:rsidR="00E7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81F02"/>
    <w:rsid w:val="0009563C"/>
    <w:rsid w:val="000A078D"/>
    <w:rsid w:val="000A3369"/>
    <w:rsid w:val="000A7626"/>
    <w:rsid w:val="000C0BC0"/>
    <w:rsid w:val="000D1FF2"/>
    <w:rsid w:val="000D4DEB"/>
    <w:rsid w:val="000E14E9"/>
    <w:rsid w:val="000F06DB"/>
    <w:rsid w:val="000F7860"/>
    <w:rsid w:val="00151468"/>
    <w:rsid w:val="00172EB2"/>
    <w:rsid w:val="00184DE7"/>
    <w:rsid w:val="001D0316"/>
    <w:rsid w:val="00200E6E"/>
    <w:rsid w:val="00204B9B"/>
    <w:rsid w:val="00261516"/>
    <w:rsid w:val="002646B0"/>
    <w:rsid w:val="00281D98"/>
    <w:rsid w:val="00292A77"/>
    <w:rsid w:val="002D5AD6"/>
    <w:rsid w:val="002F4EC9"/>
    <w:rsid w:val="002F5C36"/>
    <w:rsid w:val="0039227B"/>
    <w:rsid w:val="003B3CFE"/>
    <w:rsid w:val="00402C6B"/>
    <w:rsid w:val="00405A74"/>
    <w:rsid w:val="00420FF8"/>
    <w:rsid w:val="00442174"/>
    <w:rsid w:val="004F32AF"/>
    <w:rsid w:val="00502725"/>
    <w:rsid w:val="005147F2"/>
    <w:rsid w:val="00525CD1"/>
    <w:rsid w:val="00570D5A"/>
    <w:rsid w:val="0057144E"/>
    <w:rsid w:val="005856C2"/>
    <w:rsid w:val="005C0091"/>
    <w:rsid w:val="005C36CC"/>
    <w:rsid w:val="00632C6F"/>
    <w:rsid w:val="00653693"/>
    <w:rsid w:val="00662D2A"/>
    <w:rsid w:val="006E6EAE"/>
    <w:rsid w:val="007105B7"/>
    <w:rsid w:val="00772E4C"/>
    <w:rsid w:val="007863F2"/>
    <w:rsid w:val="007878DB"/>
    <w:rsid w:val="007A6B2B"/>
    <w:rsid w:val="007C18F8"/>
    <w:rsid w:val="007C254F"/>
    <w:rsid w:val="007D70F4"/>
    <w:rsid w:val="0083478D"/>
    <w:rsid w:val="00835649"/>
    <w:rsid w:val="008934DD"/>
    <w:rsid w:val="008D3485"/>
    <w:rsid w:val="008D712C"/>
    <w:rsid w:val="00950CBA"/>
    <w:rsid w:val="00954383"/>
    <w:rsid w:val="0095490A"/>
    <w:rsid w:val="009907A0"/>
    <w:rsid w:val="009F1CD2"/>
    <w:rsid w:val="00A110E4"/>
    <w:rsid w:val="00A402DB"/>
    <w:rsid w:val="00A922A2"/>
    <w:rsid w:val="00A943FE"/>
    <w:rsid w:val="00AC3EDC"/>
    <w:rsid w:val="00AD6561"/>
    <w:rsid w:val="00AF531D"/>
    <w:rsid w:val="00B02500"/>
    <w:rsid w:val="00B0472C"/>
    <w:rsid w:val="00B11429"/>
    <w:rsid w:val="00B14964"/>
    <w:rsid w:val="00B252C7"/>
    <w:rsid w:val="00B362B6"/>
    <w:rsid w:val="00B51A06"/>
    <w:rsid w:val="00B67238"/>
    <w:rsid w:val="00BA76CC"/>
    <w:rsid w:val="00BB33F9"/>
    <w:rsid w:val="00BD42CA"/>
    <w:rsid w:val="00BD60AD"/>
    <w:rsid w:val="00BE25CC"/>
    <w:rsid w:val="00BE434E"/>
    <w:rsid w:val="00C04520"/>
    <w:rsid w:val="00C04DBA"/>
    <w:rsid w:val="00C05432"/>
    <w:rsid w:val="00C42B2A"/>
    <w:rsid w:val="00C63C73"/>
    <w:rsid w:val="00CA796D"/>
    <w:rsid w:val="00CC4CD5"/>
    <w:rsid w:val="00CD598A"/>
    <w:rsid w:val="00CE1ECF"/>
    <w:rsid w:val="00CF3C66"/>
    <w:rsid w:val="00D1442A"/>
    <w:rsid w:val="00D16FDE"/>
    <w:rsid w:val="00D86F18"/>
    <w:rsid w:val="00DA548F"/>
    <w:rsid w:val="00DB2798"/>
    <w:rsid w:val="00DF5582"/>
    <w:rsid w:val="00DF66BA"/>
    <w:rsid w:val="00E07318"/>
    <w:rsid w:val="00E60274"/>
    <w:rsid w:val="00E65898"/>
    <w:rsid w:val="00E706EA"/>
    <w:rsid w:val="00E7426E"/>
    <w:rsid w:val="00E76470"/>
    <w:rsid w:val="00EA5A1E"/>
    <w:rsid w:val="00EB6908"/>
    <w:rsid w:val="00EC70DA"/>
    <w:rsid w:val="00ED4A62"/>
    <w:rsid w:val="00F42EC3"/>
    <w:rsid w:val="00F43A8F"/>
    <w:rsid w:val="00F44FFF"/>
    <w:rsid w:val="00F664B4"/>
    <w:rsid w:val="00FB319F"/>
    <w:rsid w:val="00FC67FB"/>
    <w:rsid w:val="00FC7500"/>
    <w:rsid w:val="00FF26D9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1</Pages>
  <Words>2626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90</cp:revision>
  <cp:lastPrinted>2017-02-22T06:22:00Z</cp:lastPrinted>
  <dcterms:created xsi:type="dcterms:W3CDTF">2017-02-22T04:31:00Z</dcterms:created>
  <dcterms:modified xsi:type="dcterms:W3CDTF">2018-02-13T10:08:00Z</dcterms:modified>
</cp:coreProperties>
</file>