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71" w:rsidRDefault="00B64371" w:rsidP="00B64371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</w:p>
    <w:p w:rsidR="00B64371" w:rsidRDefault="00B64371" w:rsidP="00B64371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 к решению Думы</w:t>
      </w:r>
    </w:p>
    <w:p w:rsidR="00B64371" w:rsidRDefault="00B64371" w:rsidP="00B64371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Кинель</w:t>
      </w:r>
    </w:p>
    <w:p w:rsidR="00B64371" w:rsidRDefault="00B64371" w:rsidP="00B64371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B64371" w:rsidRPr="00D06AA0" w:rsidRDefault="00D06AA0" w:rsidP="00B64371">
      <w:pPr>
        <w:spacing w:after="0"/>
        <w:ind w:firstLine="5670"/>
        <w:rPr>
          <w:rFonts w:ascii="Times New Roman" w:hAnsi="Times New Roman" w:cs="Times New Roman"/>
          <w:sz w:val="24"/>
          <w:szCs w:val="24"/>
          <w:u w:val="single"/>
        </w:rPr>
      </w:pPr>
      <w:r w:rsidRPr="00D06AA0">
        <w:rPr>
          <w:rFonts w:ascii="Times New Roman" w:hAnsi="Times New Roman" w:cs="Times New Roman"/>
          <w:sz w:val="24"/>
          <w:szCs w:val="24"/>
          <w:u w:val="single"/>
        </w:rPr>
        <w:t>от « 29 » июня 2017 г. №  268</w:t>
      </w:r>
    </w:p>
    <w:p w:rsidR="00B64371" w:rsidRDefault="00B64371" w:rsidP="00B643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4371" w:rsidRDefault="00B64371" w:rsidP="00B643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4371" w:rsidRDefault="00B64371" w:rsidP="00B643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4371" w:rsidRPr="00B64371" w:rsidRDefault="00B64371" w:rsidP="00B643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371">
        <w:rPr>
          <w:rFonts w:ascii="Times New Roman" w:hAnsi="Times New Roman" w:cs="Times New Roman"/>
          <w:b/>
          <w:sz w:val="28"/>
          <w:szCs w:val="28"/>
        </w:rPr>
        <w:t>МУЗЫКАЛЬНАЯ РЕДАКЦИЯ</w:t>
      </w:r>
    </w:p>
    <w:p w:rsidR="00B64371" w:rsidRPr="00B64371" w:rsidRDefault="00B64371" w:rsidP="00B643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371">
        <w:rPr>
          <w:rFonts w:ascii="Times New Roman" w:hAnsi="Times New Roman" w:cs="Times New Roman"/>
          <w:b/>
          <w:sz w:val="28"/>
          <w:szCs w:val="28"/>
        </w:rPr>
        <w:t>ГИМНА ГОРОДСКОГО ОКРУГА КИНЕЛЬ САМАРСКОЙ ОБЛАСТИ</w:t>
      </w:r>
    </w:p>
    <w:p w:rsidR="00B64371" w:rsidRPr="00477E1E" w:rsidRDefault="00B64371" w:rsidP="00477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E1E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6401435" distR="6401435" simplePos="0" relativeHeight="251658240" behindDoc="0" locked="0" layoutInCell="0" allowOverlap="1">
            <wp:simplePos x="0" y="0"/>
            <wp:positionH relativeFrom="margin">
              <wp:posOffset>-516890</wp:posOffset>
            </wp:positionH>
            <wp:positionV relativeFrom="paragraph">
              <wp:posOffset>685165</wp:posOffset>
            </wp:positionV>
            <wp:extent cx="6556375" cy="552704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9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375" cy="552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7E1E" w:rsidRPr="00477E1E">
        <w:rPr>
          <w:rFonts w:ascii="Times New Roman" w:hAnsi="Times New Roman" w:cs="Times New Roman"/>
          <w:b/>
          <w:sz w:val="28"/>
          <w:szCs w:val="28"/>
        </w:rPr>
        <w:t>(МУЗЫКА Д. ЛЕОНОВОЙ)</w:t>
      </w:r>
    </w:p>
    <w:sectPr w:rsidR="00B64371" w:rsidRPr="00477E1E" w:rsidSect="00B64371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>
    <w:useFELayout/>
  </w:compat>
  <w:rsids>
    <w:rsidRoot w:val="00B64371"/>
    <w:rsid w:val="00347294"/>
    <w:rsid w:val="00477E1E"/>
    <w:rsid w:val="00B64371"/>
    <w:rsid w:val="00D0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</dc:creator>
  <cp:keywords/>
  <dc:description/>
  <cp:lastModifiedBy>Долгих</cp:lastModifiedBy>
  <cp:revision>4</cp:revision>
  <cp:lastPrinted>2017-06-28T11:37:00Z</cp:lastPrinted>
  <dcterms:created xsi:type="dcterms:W3CDTF">2017-06-28T11:33:00Z</dcterms:created>
  <dcterms:modified xsi:type="dcterms:W3CDTF">2017-06-29T06:28:00Z</dcterms:modified>
</cp:coreProperties>
</file>