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Pr="00F84148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48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F84148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ED324D" w:rsidRDefault="00CE5C89" w:rsidP="00ED32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4D">
        <w:rPr>
          <w:rFonts w:ascii="Times New Roman" w:hAnsi="Times New Roman" w:cs="Times New Roman"/>
          <w:sz w:val="28"/>
          <w:szCs w:val="28"/>
        </w:rPr>
        <w:t>Принятие постановления администрации городского округа Кинель Самарской области</w:t>
      </w:r>
      <w:r w:rsidR="00640904" w:rsidRPr="00ED324D">
        <w:rPr>
          <w:rFonts w:ascii="Times New Roman" w:hAnsi="Times New Roman" w:cs="Times New Roman"/>
          <w:sz w:val="28"/>
          <w:szCs w:val="28"/>
        </w:rPr>
        <w:t xml:space="preserve"> «</w:t>
      </w:r>
      <w:r w:rsidR="00ED324D" w:rsidRPr="00ED324D">
        <w:rPr>
          <w:rFonts w:ascii="Times New Roman" w:hAnsi="Times New Roman" w:cs="Times New Roman"/>
          <w:sz w:val="28"/>
          <w:szCs w:val="28"/>
        </w:rPr>
        <w:t>Об утверждении Порядка и перечня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округа Кинель Самарской области</w:t>
      </w:r>
      <w:r w:rsidR="00640904" w:rsidRPr="00ED3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ED324D" w:rsidRPr="00ED3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потребует </w:t>
      </w:r>
      <w:r w:rsidR="00ED324D" w:rsidRPr="00ED324D">
        <w:rPr>
          <w:rFonts w:ascii="Times New Roman" w:hAnsi="Times New Roman" w:cs="Times New Roman"/>
          <w:sz w:val="28"/>
          <w:szCs w:val="28"/>
        </w:rPr>
        <w:t xml:space="preserve">принятия, изменения, отмены </w:t>
      </w:r>
      <w:r w:rsidR="00ED324D" w:rsidRPr="00ED324D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ED324D" w:rsidRPr="00ED324D">
        <w:rPr>
          <w:rFonts w:ascii="Times New Roman" w:hAnsi="Times New Roman" w:cs="Times New Roman"/>
          <w:sz w:val="28"/>
          <w:szCs w:val="28"/>
        </w:rPr>
        <w:t>нормативн</w:t>
      </w:r>
      <w:r w:rsidR="00ED324D" w:rsidRPr="00ED324D">
        <w:rPr>
          <w:rFonts w:ascii="Times New Roman" w:hAnsi="Times New Roman" w:cs="Times New Roman"/>
          <w:sz w:val="28"/>
          <w:szCs w:val="28"/>
        </w:rPr>
        <w:t>ых</w:t>
      </w:r>
      <w:r w:rsidR="00ED324D" w:rsidRPr="00ED324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ED324D" w:rsidRPr="00ED324D">
        <w:rPr>
          <w:rFonts w:ascii="Times New Roman" w:hAnsi="Times New Roman" w:cs="Times New Roman"/>
          <w:sz w:val="28"/>
          <w:szCs w:val="28"/>
        </w:rPr>
        <w:t>ых</w:t>
      </w:r>
      <w:r w:rsidR="00ED324D" w:rsidRPr="00ED324D">
        <w:rPr>
          <w:rFonts w:ascii="Times New Roman" w:hAnsi="Times New Roman" w:cs="Times New Roman"/>
          <w:sz w:val="28"/>
          <w:szCs w:val="28"/>
        </w:rPr>
        <w:t xml:space="preserve"> акт</w:t>
      </w:r>
      <w:r w:rsidR="00ED324D" w:rsidRPr="00ED324D">
        <w:rPr>
          <w:rFonts w:ascii="Times New Roman" w:hAnsi="Times New Roman" w:cs="Times New Roman"/>
          <w:sz w:val="28"/>
          <w:szCs w:val="28"/>
        </w:rPr>
        <w:t>ов.</w:t>
      </w:r>
      <w:r w:rsidR="00ED324D" w:rsidRPr="00ED32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E5C89" w:rsidRPr="00F84148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F84148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0F1305"/>
    <w:rsid w:val="00182E74"/>
    <w:rsid w:val="002347CA"/>
    <w:rsid w:val="00382211"/>
    <w:rsid w:val="003B53E2"/>
    <w:rsid w:val="004E215F"/>
    <w:rsid w:val="006257EF"/>
    <w:rsid w:val="006377A9"/>
    <w:rsid w:val="00640904"/>
    <w:rsid w:val="0098754B"/>
    <w:rsid w:val="00A67C16"/>
    <w:rsid w:val="00B7186B"/>
    <w:rsid w:val="00CE5C89"/>
    <w:rsid w:val="00D71005"/>
    <w:rsid w:val="00E83E59"/>
    <w:rsid w:val="00ED324D"/>
    <w:rsid w:val="00EF14D7"/>
    <w:rsid w:val="00F34A75"/>
    <w:rsid w:val="00F8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57B6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2018-06-01T07:21:00Z</cp:lastPrinted>
  <dcterms:created xsi:type="dcterms:W3CDTF">2017-02-08T08:13:00Z</dcterms:created>
  <dcterms:modified xsi:type="dcterms:W3CDTF">2018-12-10T06:19:00Z</dcterms:modified>
</cp:coreProperties>
</file>