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89" w:rsidRDefault="006C5C50" w:rsidP="00D64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Кинель информирует о проведении</w:t>
      </w:r>
      <w:bookmarkStart w:id="0" w:name="_GoBack"/>
      <w:bookmarkEnd w:id="0"/>
      <w:r w:rsidR="00891B53" w:rsidRPr="00891B53">
        <w:rPr>
          <w:rFonts w:ascii="Times New Roman" w:hAnsi="Times New Roman" w:cs="Times New Roman"/>
          <w:sz w:val="28"/>
          <w:szCs w:val="28"/>
        </w:rPr>
        <w:t xml:space="preserve"> Минтрудом России Всероссийских рейтингов организаций крупного и среднего и малого бизнеса в области охраны труда, а также Всероссийских конкурсов «Лучший специалист по охране труда», «Лучшие цифровые решения по охране труда»</w:t>
      </w:r>
      <w:r w:rsidR="00891B53">
        <w:rPr>
          <w:rFonts w:ascii="Times New Roman" w:hAnsi="Times New Roman" w:cs="Times New Roman"/>
          <w:sz w:val="28"/>
          <w:szCs w:val="28"/>
        </w:rPr>
        <w:t>.</w:t>
      </w:r>
    </w:p>
    <w:p w:rsidR="007F17E6" w:rsidRDefault="007F17E6" w:rsidP="00D64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формирования соответствующих рейтингов и проведения вышеуказанных конкурсов являются</w:t>
      </w:r>
      <w:r w:rsidRPr="007F17E6">
        <w:rPr>
          <w:rFonts w:ascii="Times New Roman" w:hAnsi="Times New Roman" w:cs="Times New Roman"/>
          <w:sz w:val="28"/>
          <w:szCs w:val="28"/>
        </w:rPr>
        <w:t>:</w:t>
      </w:r>
      <w:r w:rsidR="00D6474B">
        <w:rPr>
          <w:rFonts w:ascii="Times New Roman" w:hAnsi="Times New Roman" w:cs="Times New Roman"/>
          <w:sz w:val="28"/>
          <w:szCs w:val="28"/>
        </w:rPr>
        <w:t xml:space="preserve"> оценка эффективности функционирования систем управления охраной труда в организациях, а также привлечение общественного внимания к области охраны труда и здоровья на работе, развитие кадрового потенциала в области охраны труда и цифровых решений в области охраны труда.</w:t>
      </w:r>
    </w:p>
    <w:p w:rsidR="00D6474B" w:rsidRDefault="00D6474B" w:rsidP="00D64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доступа к участию во Всероссийских конкурсах и Всероссийских рейтингах необходимо зарегистрироваться до 1 февраля 2022 по следующим ссылкам</w:t>
      </w:r>
      <w:r w:rsidRPr="00D6474B">
        <w:rPr>
          <w:rFonts w:ascii="Times New Roman" w:hAnsi="Times New Roman" w:cs="Times New Roman"/>
          <w:sz w:val="28"/>
          <w:szCs w:val="28"/>
        </w:rPr>
        <w:t>:</w:t>
      </w:r>
    </w:p>
    <w:p w:rsidR="00D6474B" w:rsidRPr="00D6474B" w:rsidRDefault="00D6474B" w:rsidP="00D6474B">
      <w:pPr>
        <w:widowControl w:val="0"/>
        <w:suppressAutoHyphens/>
        <w:spacing w:after="0" w:line="360" w:lineRule="auto"/>
        <w:ind w:firstLine="697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hyperlink r:id="rId4" w:history="1"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val="en-US" w:eastAsia="ru-RU" w:bidi="ru-RU"/>
          </w:rPr>
          <w:t>https</w:t>
        </w:r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eastAsia="ru-RU" w:bidi="ru-RU"/>
          </w:rPr>
          <w:t>://</w:t>
        </w:r>
        <w:proofErr w:type="spellStart"/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val="en-US" w:eastAsia="ru-RU" w:bidi="ru-RU"/>
          </w:rPr>
          <w:t>eisot</w:t>
        </w:r>
        <w:proofErr w:type="spellEnd"/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eastAsia="ru-RU" w:bidi="ru-RU"/>
          </w:rPr>
          <w:t>.</w:t>
        </w:r>
        <w:proofErr w:type="spellStart"/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val="en-US" w:eastAsia="ru-RU" w:bidi="ru-RU"/>
          </w:rPr>
          <w:t>creatium</w:t>
        </w:r>
        <w:proofErr w:type="spellEnd"/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eastAsia="ru-RU" w:bidi="ru-RU"/>
          </w:rPr>
          <w:t>.</w:t>
        </w:r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val="en-US" w:eastAsia="ru-RU" w:bidi="ru-RU"/>
          </w:rPr>
          <w:t>site</w:t>
        </w:r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eastAsia="ru-RU" w:bidi="ru-RU"/>
          </w:rPr>
          <w:t>/</w:t>
        </w:r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val="en-US" w:eastAsia="ru-RU" w:bidi="ru-RU"/>
          </w:rPr>
          <w:t>rating</w:t>
        </w:r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eastAsia="ru-RU" w:bidi="ru-RU"/>
          </w:rPr>
          <w:t>-</w:t>
        </w:r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val="en-US" w:eastAsia="ru-RU" w:bidi="ru-RU"/>
          </w:rPr>
          <w:t>average</w:t>
        </w:r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eastAsia="ru-RU" w:bidi="ru-RU"/>
          </w:rPr>
          <w:t>-</w:t>
        </w:r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val="en-US" w:eastAsia="ru-RU" w:bidi="ru-RU"/>
          </w:rPr>
          <w:t>small</w:t>
        </w:r>
      </w:hyperlink>
      <w:r w:rsidRPr="00D6474B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(для организаций среднего и малого бизнеса);</w:t>
      </w:r>
    </w:p>
    <w:p w:rsidR="00D6474B" w:rsidRPr="00D6474B" w:rsidRDefault="00D6474B" w:rsidP="00D6474B">
      <w:pPr>
        <w:widowControl w:val="0"/>
        <w:suppressAutoHyphens/>
        <w:spacing w:after="0" w:line="360" w:lineRule="auto"/>
        <w:ind w:firstLine="697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hyperlink r:id="rId5" w:history="1"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eastAsia="ru-RU" w:bidi="ru-RU"/>
          </w:rPr>
          <w:t>https://eisot.creatium.site/rating-average-</w:t>
        </w:r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val="en-US" w:eastAsia="ru-RU" w:bidi="ru-RU"/>
          </w:rPr>
          <w:t>large</w:t>
        </w:r>
      </w:hyperlink>
      <w:r w:rsidRPr="00D6474B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(для организаций крупного бизнеса);</w:t>
      </w:r>
    </w:p>
    <w:p w:rsidR="00D6474B" w:rsidRPr="00D6474B" w:rsidRDefault="00D6474B" w:rsidP="00D6474B">
      <w:pPr>
        <w:widowControl w:val="0"/>
        <w:suppressAutoHyphens/>
        <w:spacing w:after="0" w:line="360" w:lineRule="auto"/>
        <w:ind w:firstLine="697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hyperlink r:id="rId6" w:history="1"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eastAsia="ru-RU" w:bidi="ru-RU"/>
          </w:rPr>
          <w:t>https://eisot.creatium.site/</w:t>
        </w:r>
        <w:proofErr w:type="spellStart"/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val="en-US" w:eastAsia="ru-RU" w:bidi="ru-RU"/>
          </w:rPr>
          <w:t>bestcpecOT</w:t>
        </w:r>
        <w:proofErr w:type="spellEnd"/>
      </w:hyperlink>
      <w:r w:rsidRPr="00D6474B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(«Лучший специалист по охране труда»);</w:t>
      </w:r>
    </w:p>
    <w:p w:rsidR="00D6474B" w:rsidRPr="00D6474B" w:rsidRDefault="00D6474B" w:rsidP="00D6474B">
      <w:pPr>
        <w:widowControl w:val="0"/>
        <w:suppressAutoHyphens/>
        <w:spacing w:after="0" w:line="360" w:lineRule="auto"/>
        <w:ind w:firstLine="697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hyperlink r:id="rId7" w:history="1"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eastAsia="ru-RU" w:bidi="ru-RU"/>
          </w:rPr>
          <w:t>https://eisot.creatium.site/</w:t>
        </w:r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val="en-US" w:eastAsia="ru-RU" w:bidi="ru-RU"/>
          </w:rPr>
          <w:t>best</w:t>
        </w:r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eastAsia="ru-RU" w:bidi="ru-RU"/>
          </w:rPr>
          <w:t>-</w:t>
        </w:r>
        <w:r w:rsidRPr="00D6474B">
          <w:rPr>
            <w:rFonts w:ascii="Times New Roman" w:eastAsia="Lucida Sans Unicode" w:hAnsi="Times New Roman" w:cs="Tahoma"/>
            <w:color w:val="000080"/>
            <w:sz w:val="28"/>
            <w:szCs w:val="28"/>
            <w:u w:val="single"/>
            <w:lang w:val="en-US" w:eastAsia="ru-RU" w:bidi="ru-RU"/>
          </w:rPr>
          <w:t>digital</w:t>
        </w:r>
      </w:hyperlink>
      <w:r w:rsidRPr="00D6474B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(«Лучшие цифровые решения по охране труда»).</w:t>
      </w:r>
    </w:p>
    <w:p w:rsidR="00D6474B" w:rsidRPr="00D6474B" w:rsidRDefault="00D6474B" w:rsidP="00891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474B" w:rsidRPr="00D6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40"/>
    <w:rsid w:val="00093E92"/>
    <w:rsid w:val="00094C89"/>
    <w:rsid w:val="001122A8"/>
    <w:rsid w:val="002A1840"/>
    <w:rsid w:val="006C5C50"/>
    <w:rsid w:val="007D3909"/>
    <w:rsid w:val="007F17E6"/>
    <w:rsid w:val="00891B53"/>
    <w:rsid w:val="00D6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5DF04-DF84-4E3A-A05A-2735967E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isot.creatium.site/best-digi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isot.creatium.site/bestcpecOT" TargetMode="External"/><Relationship Id="rId5" Type="http://schemas.openxmlformats.org/officeDocument/2006/relationships/hyperlink" Target="https://eisot.creatium.site/rating-average-large" TargetMode="External"/><Relationship Id="rId4" Type="http://schemas.openxmlformats.org/officeDocument/2006/relationships/hyperlink" Target="https://eisot.creatium.site/rating-average-smal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5</cp:revision>
  <dcterms:created xsi:type="dcterms:W3CDTF">2022-01-24T05:52:00Z</dcterms:created>
  <dcterms:modified xsi:type="dcterms:W3CDTF">2022-01-24T06:21:00Z</dcterms:modified>
</cp:coreProperties>
</file>