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936F81">
        <w:rPr>
          <w:color w:val="000000" w:themeColor="text1"/>
          <w:sz w:val="22"/>
          <w:szCs w:val="22"/>
        </w:rPr>
        <w:t xml:space="preserve">от </w:t>
      </w:r>
      <w:r w:rsidR="00D52E3E" w:rsidRPr="002808F4">
        <w:rPr>
          <w:color w:val="000000" w:themeColor="text1"/>
          <w:sz w:val="22"/>
          <w:szCs w:val="22"/>
        </w:rPr>
        <w:t>18.07</w:t>
      </w:r>
      <w:r w:rsidRPr="002808F4">
        <w:rPr>
          <w:color w:val="000000" w:themeColor="text1"/>
          <w:sz w:val="22"/>
          <w:szCs w:val="22"/>
        </w:rPr>
        <w:t>.2022 №</w:t>
      </w:r>
      <w:r w:rsidR="002808F4" w:rsidRPr="002808F4">
        <w:rPr>
          <w:color w:val="000000" w:themeColor="text1"/>
          <w:sz w:val="22"/>
          <w:szCs w:val="22"/>
        </w:rPr>
        <w:t>1966</w:t>
      </w:r>
      <w:r w:rsidR="00936F81" w:rsidRPr="002808F4">
        <w:rPr>
          <w:color w:val="000000" w:themeColor="text1"/>
          <w:sz w:val="22"/>
          <w:szCs w:val="22"/>
        </w:rPr>
        <w:t xml:space="preserve"> </w:t>
      </w:r>
      <w:r w:rsidRPr="00611FFC">
        <w:rPr>
          <w:color w:val="000000" w:themeColor="text1"/>
          <w:sz w:val="22"/>
          <w:szCs w:val="22"/>
        </w:rPr>
        <w:t>«О проведении аукциона на право заключения договора аренды земельных участков».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Default="00C134EB" w:rsidP="00C134EB">
      <w:pPr>
        <w:ind w:firstLine="631"/>
        <w:rPr>
          <w:sz w:val="22"/>
        </w:rPr>
      </w:pPr>
      <w:r w:rsidRPr="00772E4C">
        <w:rPr>
          <w:b/>
          <w:sz w:val="22"/>
        </w:rPr>
        <w:t>6. Предмет аукциона</w:t>
      </w:r>
      <w:r w:rsidRPr="000D4DEB">
        <w:rPr>
          <w:sz w:val="22"/>
        </w:rPr>
        <w:t xml:space="preserve">: </w:t>
      </w:r>
    </w:p>
    <w:p w:rsidR="00C134EB" w:rsidRDefault="00C134EB" w:rsidP="00D52E3E">
      <w:pPr>
        <w:ind w:firstLine="567"/>
        <w:rPr>
          <w:bCs/>
          <w:sz w:val="22"/>
        </w:rPr>
      </w:pPr>
      <w:r w:rsidRPr="00677F15">
        <w:rPr>
          <w:b/>
          <w:sz w:val="22"/>
        </w:rPr>
        <w:t>Лот №1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677F15">
        <w:rPr>
          <w:bCs/>
          <w:sz w:val="22"/>
        </w:rPr>
        <w:t xml:space="preserve"> право </w:t>
      </w:r>
      <w:r w:rsidRPr="00F37A6E">
        <w:rPr>
          <w:bCs/>
          <w:sz w:val="24"/>
          <w:szCs w:val="24"/>
        </w:rPr>
        <w:t xml:space="preserve">заключения договора аренды сроком на </w:t>
      </w:r>
      <w:r w:rsidR="00F37A6E" w:rsidRPr="00F37A6E">
        <w:rPr>
          <w:bCs/>
          <w:sz w:val="24"/>
          <w:szCs w:val="24"/>
        </w:rPr>
        <w:t>3</w:t>
      </w:r>
      <w:r w:rsidRPr="00F37A6E">
        <w:rPr>
          <w:bCs/>
          <w:sz w:val="24"/>
          <w:szCs w:val="24"/>
        </w:rPr>
        <w:t xml:space="preserve"> (</w:t>
      </w:r>
      <w:r w:rsidR="00F37A6E" w:rsidRPr="00F37A6E">
        <w:rPr>
          <w:bCs/>
          <w:sz w:val="24"/>
          <w:szCs w:val="24"/>
        </w:rPr>
        <w:t>три</w:t>
      </w:r>
      <w:r w:rsidRPr="00F37A6E">
        <w:rPr>
          <w:bCs/>
          <w:sz w:val="24"/>
          <w:szCs w:val="24"/>
        </w:rPr>
        <w:t xml:space="preserve">) </w:t>
      </w:r>
      <w:r w:rsidR="00F37A6E" w:rsidRPr="00F37A6E">
        <w:rPr>
          <w:bCs/>
          <w:sz w:val="24"/>
          <w:szCs w:val="24"/>
        </w:rPr>
        <w:t>года</w:t>
      </w:r>
      <w:r w:rsidRPr="00F37A6E">
        <w:rPr>
          <w:bCs/>
          <w:sz w:val="24"/>
          <w:szCs w:val="24"/>
        </w:rPr>
        <w:t xml:space="preserve"> на </w:t>
      </w:r>
      <w:bookmarkStart w:id="0" w:name="_Hlk95987858"/>
      <w:proofErr w:type="gramStart"/>
      <w:r w:rsidRPr="00F37A6E">
        <w:rPr>
          <w:bCs/>
          <w:sz w:val="24"/>
          <w:szCs w:val="24"/>
        </w:rPr>
        <w:t>земельный  участок</w:t>
      </w:r>
      <w:proofErr w:type="gramEnd"/>
      <w:r w:rsidRPr="00F37A6E">
        <w:rPr>
          <w:bCs/>
          <w:sz w:val="24"/>
          <w:szCs w:val="24"/>
        </w:rPr>
        <w:t xml:space="preserve">, отнесенный к землям населенных пунктов, площадью </w:t>
      </w:r>
      <w:r w:rsidR="00F37A6E" w:rsidRPr="00F37A6E">
        <w:rPr>
          <w:color w:val="000000"/>
          <w:sz w:val="24"/>
          <w:szCs w:val="24"/>
        </w:rPr>
        <w:t xml:space="preserve">1000,00 </w:t>
      </w:r>
      <w:proofErr w:type="spellStart"/>
      <w:r w:rsidR="00F37A6E" w:rsidRPr="00F37A6E">
        <w:rPr>
          <w:color w:val="000000"/>
          <w:sz w:val="24"/>
          <w:szCs w:val="24"/>
        </w:rPr>
        <w:t>кв.м</w:t>
      </w:r>
      <w:proofErr w:type="spellEnd"/>
      <w:r w:rsidR="00F37A6E" w:rsidRPr="00F37A6E">
        <w:rPr>
          <w:color w:val="000000"/>
          <w:sz w:val="24"/>
          <w:szCs w:val="24"/>
        </w:rPr>
        <w:t xml:space="preserve">., </w:t>
      </w:r>
      <w:r w:rsidR="00F37A6E" w:rsidRPr="00F37A6E">
        <w:rPr>
          <w:sz w:val="24"/>
          <w:szCs w:val="24"/>
        </w:rPr>
        <w:t>вид разрешенного использования</w:t>
      </w:r>
      <w:r w:rsidR="00F37A6E" w:rsidRPr="00F37A6E">
        <w:rPr>
          <w:color w:val="000000"/>
          <w:sz w:val="24"/>
          <w:szCs w:val="24"/>
        </w:rPr>
        <w:t xml:space="preserve"> «блокированная жилая застройка», с кадастровым номером 63:03:</w:t>
      </w:r>
      <w:r w:rsidR="001E5699">
        <w:rPr>
          <w:color w:val="000000"/>
          <w:sz w:val="24"/>
          <w:szCs w:val="24"/>
        </w:rPr>
        <w:t>040102</w:t>
      </w:r>
      <w:r w:rsidR="00F06B25">
        <w:rPr>
          <w:color w:val="000000"/>
          <w:sz w:val="24"/>
          <w:szCs w:val="24"/>
        </w:rPr>
        <w:t>5:1271</w:t>
      </w:r>
      <w:r w:rsidR="00F37A6E" w:rsidRPr="00F37A6E">
        <w:rPr>
          <w:color w:val="000000"/>
          <w:sz w:val="24"/>
          <w:szCs w:val="24"/>
        </w:rPr>
        <w:t>, расположенного по</w:t>
      </w:r>
      <w:r w:rsidR="00F37A6E" w:rsidRPr="00F37A6E">
        <w:rPr>
          <w:sz w:val="24"/>
          <w:szCs w:val="24"/>
        </w:rPr>
        <w:t xml:space="preserve"> адресу: </w:t>
      </w:r>
      <w:r w:rsidR="00F37A6E" w:rsidRPr="001E5699">
        <w:rPr>
          <w:b/>
          <w:sz w:val="24"/>
          <w:szCs w:val="24"/>
        </w:rPr>
        <w:t xml:space="preserve">Самарская область, городской округ </w:t>
      </w:r>
      <w:proofErr w:type="spellStart"/>
      <w:r w:rsidR="00F37A6E" w:rsidRPr="001E5699">
        <w:rPr>
          <w:b/>
          <w:sz w:val="24"/>
          <w:szCs w:val="24"/>
        </w:rPr>
        <w:t>Кинель</w:t>
      </w:r>
      <w:proofErr w:type="spellEnd"/>
      <w:r w:rsidR="00F37A6E" w:rsidRPr="001E5699">
        <w:rPr>
          <w:b/>
          <w:sz w:val="24"/>
          <w:szCs w:val="24"/>
        </w:rPr>
        <w:t>, г</w:t>
      </w:r>
      <w:r w:rsidR="00D52E3E" w:rsidRPr="001E5699">
        <w:rPr>
          <w:b/>
          <w:sz w:val="24"/>
          <w:szCs w:val="24"/>
        </w:rPr>
        <w:t xml:space="preserve">ород </w:t>
      </w:r>
      <w:proofErr w:type="spellStart"/>
      <w:r w:rsidR="00F37A6E" w:rsidRPr="001E5699">
        <w:rPr>
          <w:b/>
          <w:sz w:val="24"/>
          <w:szCs w:val="24"/>
        </w:rPr>
        <w:t>Кинель</w:t>
      </w:r>
      <w:proofErr w:type="spellEnd"/>
      <w:r w:rsidR="00F37A6E" w:rsidRPr="001E5699">
        <w:rPr>
          <w:b/>
          <w:sz w:val="24"/>
          <w:szCs w:val="24"/>
        </w:rPr>
        <w:t xml:space="preserve">, </w:t>
      </w:r>
      <w:r w:rsidR="00D52E3E" w:rsidRPr="001E5699">
        <w:rPr>
          <w:b/>
          <w:sz w:val="24"/>
          <w:szCs w:val="24"/>
        </w:rPr>
        <w:t>поселок городского типа Алексеевка, улица Ульяновская</w:t>
      </w:r>
      <w:r w:rsidRPr="00677F15">
        <w:rPr>
          <w:bCs/>
          <w:sz w:val="22"/>
        </w:rPr>
        <w:t xml:space="preserve">, начальная цена ежегодной арендной платы составляет </w:t>
      </w:r>
      <w:r w:rsidR="00031E0E">
        <w:rPr>
          <w:bCs/>
          <w:sz w:val="22"/>
        </w:rPr>
        <w:t>97900</w:t>
      </w:r>
      <w:r w:rsidRPr="00677F15">
        <w:rPr>
          <w:bCs/>
          <w:sz w:val="22"/>
        </w:rPr>
        <w:t xml:space="preserve"> руб., шаг </w:t>
      </w:r>
      <w:r w:rsidR="00823B2B">
        <w:rPr>
          <w:bCs/>
          <w:sz w:val="22"/>
        </w:rPr>
        <w:t>2900</w:t>
      </w:r>
      <w:r w:rsidRPr="00677F15">
        <w:rPr>
          <w:bCs/>
          <w:sz w:val="22"/>
        </w:rPr>
        <w:t xml:space="preserve"> руб., задаток </w:t>
      </w:r>
      <w:r w:rsidR="00823B2B">
        <w:rPr>
          <w:bCs/>
          <w:sz w:val="22"/>
        </w:rPr>
        <w:t>19580</w:t>
      </w:r>
      <w:r w:rsidRPr="00677F15">
        <w:rPr>
          <w:bCs/>
          <w:sz w:val="22"/>
        </w:rPr>
        <w:t xml:space="preserve">  руб.</w:t>
      </w:r>
      <w:bookmarkEnd w:id="0"/>
    </w:p>
    <w:p w:rsidR="00C134EB" w:rsidRDefault="00F06B25" w:rsidP="00F06B2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</w:t>
      </w:r>
      <w:r w:rsidR="00C134EB" w:rsidRPr="0057753D">
        <w:rPr>
          <w:bCs/>
          <w:sz w:val="22"/>
        </w:rPr>
        <w:t>Обременения (ограничения) использования земельного участка:</w:t>
      </w:r>
    </w:p>
    <w:p w:rsidR="00B228CB" w:rsidRDefault="00B228CB" w:rsidP="00B228C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 xml:space="preserve">ю </w:t>
      </w:r>
      <w:r w:rsidR="00F06B25">
        <w:rPr>
          <w:sz w:val="22"/>
        </w:rPr>
        <w:t>24</w:t>
      </w:r>
      <w:r>
        <w:rPr>
          <w:sz w:val="22"/>
        </w:rPr>
        <w:t xml:space="preserve">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образована в целях обеспечения </w:t>
      </w:r>
      <w:r w:rsidR="00F06B25">
        <w:rPr>
          <w:sz w:val="22"/>
        </w:rPr>
        <w:t>доступа к землям общего пользования смежных земельных участков</w:t>
      </w:r>
      <w:r>
        <w:rPr>
          <w:sz w:val="22"/>
        </w:rPr>
        <w:t>;</w:t>
      </w:r>
    </w:p>
    <w:p w:rsidR="00D52E3E" w:rsidRDefault="00D52E3E" w:rsidP="00D52E3E">
      <w:pPr>
        <w:ind w:firstLine="567"/>
        <w:rPr>
          <w:bCs/>
          <w:sz w:val="22"/>
        </w:rPr>
      </w:pPr>
      <w:r>
        <w:rPr>
          <w:b/>
          <w:sz w:val="22"/>
        </w:rPr>
        <w:t>Лот №2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677F15">
        <w:rPr>
          <w:bCs/>
          <w:sz w:val="22"/>
        </w:rPr>
        <w:t xml:space="preserve"> право </w:t>
      </w:r>
      <w:r w:rsidRPr="00F37A6E">
        <w:rPr>
          <w:bCs/>
          <w:sz w:val="24"/>
          <w:szCs w:val="24"/>
        </w:rPr>
        <w:t xml:space="preserve">заключения договора аренды сроком на 3 (три) года на </w:t>
      </w:r>
      <w:r w:rsidR="00852BA4" w:rsidRPr="00F37A6E">
        <w:rPr>
          <w:bCs/>
          <w:sz w:val="24"/>
          <w:szCs w:val="24"/>
        </w:rPr>
        <w:t>земельный участок</w:t>
      </w:r>
      <w:r w:rsidRPr="00F37A6E">
        <w:rPr>
          <w:bCs/>
          <w:sz w:val="24"/>
          <w:szCs w:val="24"/>
        </w:rPr>
        <w:t xml:space="preserve">, отнесенный к землям населенных пунктов, площадью </w:t>
      </w:r>
      <w:r>
        <w:rPr>
          <w:color w:val="000000"/>
          <w:sz w:val="24"/>
          <w:szCs w:val="24"/>
        </w:rPr>
        <w:t>1095</w:t>
      </w:r>
      <w:r w:rsidRPr="00F37A6E">
        <w:rPr>
          <w:color w:val="000000"/>
          <w:sz w:val="24"/>
          <w:szCs w:val="24"/>
        </w:rPr>
        <w:t xml:space="preserve">,00 </w:t>
      </w:r>
      <w:proofErr w:type="spellStart"/>
      <w:r w:rsidRPr="00F37A6E">
        <w:rPr>
          <w:color w:val="000000"/>
          <w:sz w:val="24"/>
          <w:szCs w:val="24"/>
        </w:rPr>
        <w:t>кв.м</w:t>
      </w:r>
      <w:proofErr w:type="spellEnd"/>
      <w:r w:rsidRPr="00F37A6E">
        <w:rPr>
          <w:color w:val="000000"/>
          <w:sz w:val="24"/>
          <w:szCs w:val="24"/>
        </w:rPr>
        <w:t xml:space="preserve">., </w:t>
      </w:r>
      <w:r w:rsidRPr="00F37A6E">
        <w:rPr>
          <w:sz w:val="24"/>
          <w:szCs w:val="24"/>
        </w:rPr>
        <w:t>вид разрешенного использования</w:t>
      </w:r>
      <w:r w:rsidRPr="00F37A6E">
        <w:rPr>
          <w:color w:val="000000"/>
          <w:sz w:val="24"/>
          <w:szCs w:val="24"/>
        </w:rPr>
        <w:t xml:space="preserve"> «блокированная жилая застройка», с кадастровым номером 63:03:</w:t>
      </w:r>
      <w:r w:rsidR="001E5699">
        <w:rPr>
          <w:color w:val="000000"/>
          <w:sz w:val="24"/>
          <w:szCs w:val="24"/>
        </w:rPr>
        <w:t>040102</w:t>
      </w:r>
      <w:r>
        <w:rPr>
          <w:color w:val="000000"/>
          <w:sz w:val="24"/>
          <w:szCs w:val="24"/>
        </w:rPr>
        <w:t>5:</w:t>
      </w:r>
      <w:r w:rsidR="00F06B25">
        <w:rPr>
          <w:color w:val="000000"/>
          <w:sz w:val="24"/>
          <w:szCs w:val="24"/>
        </w:rPr>
        <w:t>1272</w:t>
      </w:r>
      <w:r w:rsidRPr="00F37A6E">
        <w:rPr>
          <w:color w:val="000000"/>
          <w:sz w:val="24"/>
          <w:szCs w:val="24"/>
        </w:rPr>
        <w:t>, расположенного по</w:t>
      </w:r>
      <w:r w:rsidRPr="00F37A6E">
        <w:rPr>
          <w:sz w:val="24"/>
          <w:szCs w:val="24"/>
        </w:rPr>
        <w:t xml:space="preserve"> адресу: </w:t>
      </w:r>
      <w:r w:rsidRPr="001E5699">
        <w:rPr>
          <w:b/>
          <w:sz w:val="24"/>
          <w:szCs w:val="24"/>
        </w:rPr>
        <w:t xml:space="preserve">Самарская область, городской округ </w:t>
      </w:r>
      <w:proofErr w:type="spellStart"/>
      <w:r w:rsidRPr="001E5699">
        <w:rPr>
          <w:b/>
          <w:sz w:val="24"/>
          <w:szCs w:val="24"/>
        </w:rPr>
        <w:t>Кинель</w:t>
      </w:r>
      <w:proofErr w:type="spellEnd"/>
      <w:r w:rsidRPr="001E5699">
        <w:rPr>
          <w:b/>
          <w:sz w:val="24"/>
          <w:szCs w:val="24"/>
        </w:rPr>
        <w:t xml:space="preserve">, город </w:t>
      </w:r>
      <w:proofErr w:type="spellStart"/>
      <w:r w:rsidRPr="001E5699">
        <w:rPr>
          <w:b/>
          <w:sz w:val="24"/>
          <w:szCs w:val="24"/>
        </w:rPr>
        <w:t>Кинель</w:t>
      </w:r>
      <w:proofErr w:type="spellEnd"/>
      <w:r w:rsidRPr="001E5699">
        <w:rPr>
          <w:b/>
          <w:sz w:val="24"/>
          <w:szCs w:val="24"/>
        </w:rPr>
        <w:t>, поселок городского типа Алексеевка, улица Ульяновская</w:t>
      </w:r>
      <w:r w:rsidRPr="00677F15">
        <w:rPr>
          <w:bCs/>
          <w:sz w:val="22"/>
        </w:rPr>
        <w:t xml:space="preserve">, начальная цена ежегодной арендной платы составляет </w:t>
      </w:r>
      <w:r w:rsidR="00823B2B">
        <w:rPr>
          <w:bCs/>
          <w:sz w:val="22"/>
        </w:rPr>
        <w:t>107200</w:t>
      </w:r>
      <w:r w:rsidRPr="00677F15">
        <w:rPr>
          <w:bCs/>
          <w:sz w:val="22"/>
        </w:rPr>
        <w:t xml:space="preserve"> руб., шаг </w:t>
      </w:r>
      <w:r w:rsidR="00823B2B">
        <w:rPr>
          <w:bCs/>
          <w:sz w:val="22"/>
        </w:rPr>
        <w:t>3200</w:t>
      </w:r>
      <w:r w:rsidRPr="00677F15">
        <w:rPr>
          <w:bCs/>
          <w:sz w:val="22"/>
        </w:rPr>
        <w:t xml:space="preserve"> руб., задаток </w:t>
      </w:r>
      <w:proofErr w:type="gramStart"/>
      <w:r w:rsidR="00823B2B">
        <w:rPr>
          <w:bCs/>
          <w:sz w:val="22"/>
        </w:rPr>
        <w:t>21440</w:t>
      </w:r>
      <w:r w:rsidRPr="00677F15">
        <w:rPr>
          <w:bCs/>
          <w:sz w:val="22"/>
        </w:rPr>
        <w:t xml:space="preserve">  руб.</w:t>
      </w:r>
      <w:proofErr w:type="gramEnd"/>
    </w:p>
    <w:p w:rsidR="00CB3A6B" w:rsidRDefault="00CB3A6B" w:rsidP="00CB3A6B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</w:t>
      </w:r>
      <w:r w:rsidRPr="0057753D">
        <w:rPr>
          <w:bCs/>
          <w:sz w:val="22"/>
        </w:rPr>
        <w:t>Обременения (ограничения) использования земельного участка:</w:t>
      </w:r>
    </w:p>
    <w:p w:rsidR="00F06B25" w:rsidRDefault="00F06B25" w:rsidP="00F06B25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 xml:space="preserve">ю </w:t>
      </w:r>
      <w:r w:rsidR="00CB3A6B">
        <w:rPr>
          <w:sz w:val="22"/>
        </w:rPr>
        <w:t>323</w:t>
      </w:r>
      <w:r>
        <w:rPr>
          <w:sz w:val="22"/>
        </w:rPr>
        <w:t xml:space="preserve">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 w:rsidR="00CB3A6B" w:rsidRPr="00407BD0">
        <w:rPr>
          <w:sz w:val="22"/>
        </w:rPr>
        <w:t xml:space="preserve">образована в целях обеспечения </w:t>
      </w:r>
      <w:r w:rsidR="00CB3A6B">
        <w:rPr>
          <w:sz w:val="22"/>
        </w:rPr>
        <w:t>доступа к землям общего пользования смежных земельных участков</w:t>
      </w:r>
      <w:r>
        <w:rPr>
          <w:sz w:val="22"/>
        </w:rPr>
        <w:t>;</w:t>
      </w:r>
    </w:p>
    <w:p w:rsidR="00823B2B" w:rsidRDefault="00D52E3E" w:rsidP="00823B2B">
      <w:pPr>
        <w:ind w:firstLine="567"/>
        <w:rPr>
          <w:bCs/>
          <w:sz w:val="22"/>
        </w:rPr>
      </w:pPr>
      <w:r w:rsidRPr="00677F15">
        <w:rPr>
          <w:b/>
          <w:sz w:val="22"/>
        </w:rPr>
        <w:t>Лот №</w:t>
      </w:r>
      <w:r>
        <w:rPr>
          <w:b/>
          <w:sz w:val="22"/>
        </w:rPr>
        <w:t>3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677F15">
        <w:rPr>
          <w:bCs/>
          <w:sz w:val="22"/>
        </w:rPr>
        <w:t xml:space="preserve"> право </w:t>
      </w:r>
      <w:r w:rsidRPr="00F37A6E">
        <w:rPr>
          <w:bCs/>
          <w:sz w:val="24"/>
          <w:szCs w:val="24"/>
        </w:rPr>
        <w:t xml:space="preserve">заключения договора аренды сроком на 3 (три) года на </w:t>
      </w:r>
      <w:proofErr w:type="gramStart"/>
      <w:r w:rsidRPr="00F37A6E">
        <w:rPr>
          <w:bCs/>
          <w:sz w:val="24"/>
          <w:szCs w:val="24"/>
        </w:rPr>
        <w:t>земельный  участок</w:t>
      </w:r>
      <w:proofErr w:type="gramEnd"/>
      <w:r w:rsidRPr="00F37A6E">
        <w:rPr>
          <w:bCs/>
          <w:sz w:val="24"/>
          <w:szCs w:val="24"/>
        </w:rPr>
        <w:t xml:space="preserve">, отнесенный к землям населенных пунктов, площадью </w:t>
      </w:r>
      <w:r>
        <w:rPr>
          <w:color w:val="000000"/>
          <w:sz w:val="24"/>
          <w:szCs w:val="24"/>
        </w:rPr>
        <w:t>1095</w:t>
      </w:r>
      <w:r w:rsidRPr="00F37A6E">
        <w:rPr>
          <w:color w:val="000000"/>
          <w:sz w:val="24"/>
          <w:szCs w:val="24"/>
        </w:rPr>
        <w:t xml:space="preserve">,00 </w:t>
      </w:r>
      <w:proofErr w:type="spellStart"/>
      <w:r w:rsidRPr="00F37A6E">
        <w:rPr>
          <w:color w:val="000000"/>
          <w:sz w:val="24"/>
          <w:szCs w:val="24"/>
        </w:rPr>
        <w:t>кв.м</w:t>
      </w:r>
      <w:proofErr w:type="spellEnd"/>
      <w:r w:rsidRPr="00F37A6E">
        <w:rPr>
          <w:color w:val="000000"/>
          <w:sz w:val="24"/>
          <w:szCs w:val="24"/>
        </w:rPr>
        <w:t xml:space="preserve">., </w:t>
      </w:r>
      <w:r w:rsidRPr="00F37A6E">
        <w:rPr>
          <w:sz w:val="24"/>
          <w:szCs w:val="24"/>
        </w:rPr>
        <w:t>вид разрешенного использования</w:t>
      </w:r>
      <w:r w:rsidRPr="00F37A6E">
        <w:rPr>
          <w:color w:val="000000"/>
          <w:sz w:val="24"/>
          <w:szCs w:val="24"/>
        </w:rPr>
        <w:t xml:space="preserve"> «блокированная жилая застройка», с кадастровым номером 63:03:</w:t>
      </w:r>
      <w:r w:rsidR="001E5699">
        <w:rPr>
          <w:color w:val="000000"/>
          <w:sz w:val="24"/>
          <w:szCs w:val="24"/>
        </w:rPr>
        <w:t>040102</w:t>
      </w:r>
      <w:r>
        <w:rPr>
          <w:color w:val="000000"/>
          <w:sz w:val="24"/>
          <w:szCs w:val="24"/>
        </w:rPr>
        <w:t>5:</w:t>
      </w:r>
      <w:r w:rsidR="00F06B25">
        <w:rPr>
          <w:color w:val="000000"/>
          <w:sz w:val="24"/>
          <w:szCs w:val="24"/>
        </w:rPr>
        <w:t>1273</w:t>
      </w:r>
      <w:r w:rsidRPr="00F37A6E">
        <w:rPr>
          <w:color w:val="000000"/>
          <w:sz w:val="24"/>
          <w:szCs w:val="24"/>
        </w:rPr>
        <w:t>, расположенного по</w:t>
      </w:r>
      <w:r w:rsidRPr="00F37A6E">
        <w:rPr>
          <w:sz w:val="24"/>
          <w:szCs w:val="24"/>
        </w:rPr>
        <w:t xml:space="preserve"> адресу: </w:t>
      </w:r>
      <w:r w:rsidRPr="001E5699">
        <w:rPr>
          <w:b/>
          <w:sz w:val="24"/>
          <w:szCs w:val="24"/>
        </w:rPr>
        <w:t xml:space="preserve">Самарская область, городской округ </w:t>
      </w:r>
      <w:proofErr w:type="spellStart"/>
      <w:r w:rsidRPr="001E5699">
        <w:rPr>
          <w:b/>
          <w:sz w:val="24"/>
          <w:szCs w:val="24"/>
        </w:rPr>
        <w:t>Кинель</w:t>
      </w:r>
      <w:proofErr w:type="spellEnd"/>
      <w:r w:rsidRPr="001E5699">
        <w:rPr>
          <w:b/>
          <w:sz w:val="24"/>
          <w:szCs w:val="24"/>
        </w:rPr>
        <w:t xml:space="preserve">, город </w:t>
      </w:r>
      <w:proofErr w:type="spellStart"/>
      <w:r w:rsidRPr="001E5699">
        <w:rPr>
          <w:b/>
          <w:sz w:val="24"/>
          <w:szCs w:val="24"/>
        </w:rPr>
        <w:t>Кинель</w:t>
      </w:r>
      <w:proofErr w:type="spellEnd"/>
      <w:r w:rsidRPr="001E5699">
        <w:rPr>
          <w:b/>
          <w:sz w:val="24"/>
          <w:szCs w:val="24"/>
        </w:rPr>
        <w:t>, поселок городского типа Алексеевка, улица Ульяновская</w:t>
      </w:r>
      <w:r w:rsidRPr="00677F15">
        <w:rPr>
          <w:bCs/>
          <w:sz w:val="22"/>
        </w:rPr>
        <w:t xml:space="preserve">, начальная цена ежегодной арендной платы составляет </w:t>
      </w:r>
      <w:r w:rsidR="00823B2B">
        <w:rPr>
          <w:bCs/>
          <w:sz w:val="22"/>
        </w:rPr>
        <w:t>107200</w:t>
      </w:r>
      <w:r w:rsidR="00823B2B" w:rsidRPr="00677F15">
        <w:rPr>
          <w:bCs/>
          <w:sz w:val="22"/>
        </w:rPr>
        <w:t xml:space="preserve"> руб., шаг </w:t>
      </w:r>
      <w:r w:rsidR="00823B2B">
        <w:rPr>
          <w:bCs/>
          <w:sz w:val="22"/>
        </w:rPr>
        <w:t>3200</w:t>
      </w:r>
      <w:r w:rsidR="00823B2B" w:rsidRPr="00677F15">
        <w:rPr>
          <w:bCs/>
          <w:sz w:val="22"/>
        </w:rPr>
        <w:t xml:space="preserve"> руб., задаток </w:t>
      </w:r>
      <w:r w:rsidR="00823B2B">
        <w:rPr>
          <w:bCs/>
          <w:sz w:val="22"/>
        </w:rPr>
        <w:t>21440</w:t>
      </w:r>
      <w:r w:rsidR="00823B2B" w:rsidRPr="00677F15">
        <w:rPr>
          <w:bCs/>
          <w:sz w:val="22"/>
        </w:rPr>
        <w:t xml:space="preserve">  руб.</w:t>
      </w:r>
    </w:p>
    <w:p w:rsidR="00CB3A6B" w:rsidRDefault="00CB3A6B" w:rsidP="00CB3A6B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Pr="0057753D">
        <w:rPr>
          <w:bCs/>
          <w:sz w:val="22"/>
        </w:rPr>
        <w:t>Обременения (ограничения) использования земельного участка</w:t>
      </w:r>
      <w:r>
        <w:rPr>
          <w:bCs/>
          <w:sz w:val="22"/>
        </w:rPr>
        <w:t xml:space="preserve"> отсутствуют.</w:t>
      </w:r>
    </w:p>
    <w:p w:rsidR="00D52E3E" w:rsidRDefault="00D52E3E" w:rsidP="00823B2B">
      <w:pPr>
        <w:ind w:firstLine="567"/>
        <w:rPr>
          <w:sz w:val="22"/>
        </w:rPr>
      </w:pPr>
    </w:p>
    <w:p w:rsidR="00B228CB" w:rsidRPr="000D4DEB" w:rsidRDefault="00B228CB" w:rsidP="00B228CB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D52E3E">
        <w:rPr>
          <w:sz w:val="22"/>
        </w:rPr>
        <w:t>1,2,3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4"/>
        <w:gridCol w:w="1096"/>
      </w:tblGrid>
      <w:tr w:rsidR="00B228CB" w:rsidRPr="000D4DEB" w:rsidTr="001112B2">
        <w:tc>
          <w:tcPr>
            <w:tcW w:w="10090" w:type="dxa"/>
            <w:gridSpan w:val="2"/>
          </w:tcPr>
          <w:p w:rsidR="00B228CB" w:rsidRPr="000D4DEB" w:rsidRDefault="00B228CB" w:rsidP="001112B2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1112B2">
            <w:pPr>
              <w:rPr>
                <w:sz w:val="24"/>
                <w:szCs w:val="24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</w:t>
            </w:r>
            <w:r w:rsidRPr="00EB3EE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 </w:t>
            </w: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для блокированной жилой застройки, кв. м на каждый блок</w:t>
            </w:r>
          </w:p>
        </w:tc>
        <w:tc>
          <w:tcPr>
            <w:tcW w:w="1096" w:type="dxa"/>
          </w:tcPr>
          <w:p w:rsidR="00FC6C17" w:rsidRPr="00081F02" w:rsidRDefault="00FC6C17" w:rsidP="001112B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6C17" w:rsidRPr="00081F02" w:rsidTr="00851012">
        <w:tc>
          <w:tcPr>
            <w:tcW w:w="8994" w:type="dxa"/>
            <w:vAlign w:val="center"/>
          </w:tcPr>
          <w:p w:rsidR="00FC6C17" w:rsidRPr="009A19AF" w:rsidRDefault="00FC6C17" w:rsidP="00FC6C1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Максимальная площадь земельного участка для блокированной жилой застройки, кв. м на </w:t>
            </w:r>
            <w:proofErr w:type="gramStart"/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каждый  блок</w:t>
            </w:r>
            <w:proofErr w:type="gramEnd"/>
          </w:p>
        </w:tc>
        <w:tc>
          <w:tcPr>
            <w:tcW w:w="1096" w:type="dxa"/>
          </w:tcPr>
          <w:p w:rsidR="00FC6C17" w:rsidRDefault="00FC6C17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C134EB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B228CB">
        <w:rPr>
          <w:bCs/>
          <w:sz w:val="22"/>
        </w:rPr>
        <w:t>,2</w:t>
      </w:r>
      <w:r w:rsidR="00DE630D">
        <w:rPr>
          <w:bCs/>
          <w:sz w:val="22"/>
        </w:rPr>
        <w:t>,3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(технологическому присоединению)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B57DBD" w:rsidRPr="004E702D" w:rsidRDefault="00C134EB" w:rsidP="00B57DBD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</w:t>
      </w:r>
      <w:r w:rsidR="00B57DBD" w:rsidRPr="004E702D">
        <w:rPr>
          <w:bCs/>
          <w:sz w:val="22"/>
        </w:rPr>
        <w:t>;</w:t>
      </w:r>
      <w:r w:rsidR="00B57DBD">
        <w:rPr>
          <w:bCs/>
          <w:sz w:val="22"/>
        </w:rPr>
        <w:t xml:space="preserve"> ГРС №16;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  <w:r w:rsidR="00FF5F4F">
        <w:rPr>
          <w:bCs/>
          <w:sz w:val="22"/>
        </w:rPr>
        <w:t>, №3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АО «Самарская сетевая компания».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2. В соответствии с Приказом Министерства энергетики и жилищно-коммунального хозяйства Самарской области от </w:t>
      </w:r>
      <w:r>
        <w:rPr>
          <w:bCs/>
          <w:sz w:val="22"/>
        </w:rPr>
        <w:t>28.12.2020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887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максимальной присоединяемой мощностью,  не превышающей 15 кВт включительно (с учетом ранее присоединенной в данной точке </w:t>
      </w:r>
      <w:r w:rsidRPr="004E702D">
        <w:rPr>
          <w:bCs/>
          <w:sz w:val="22"/>
        </w:rPr>
        <w:lastRenderedPageBreak/>
        <w:t>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852BA4">
        <w:rPr>
          <w:bCs/>
          <w:sz w:val="22"/>
        </w:rPr>
        <w:t>, №2, №3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1.Точку подключения определить проектом от существующего водопровода Д=</w:t>
      </w:r>
      <w:r w:rsidR="00852BA4">
        <w:rPr>
          <w:bCs/>
          <w:sz w:val="22"/>
        </w:rPr>
        <w:t xml:space="preserve">100мм. </w:t>
      </w:r>
      <w:r>
        <w:rPr>
          <w:bCs/>
          <w:sz w:val="22"/>
        </w:rPr>
        <w:t xml:space="preserve">по </w:t>
      </w:r>
      <w:proofErr w:type="spellStart"/>
      <w:r>
        <w:rPr>
          <w:bCs/>
          <w:sz w:val="22"/>
        </w:rPr>
        <w:t>ул.</w:t>
      </w:r>
      <w:r w:rsidR="00852BA4">
        <w:rPr>
          <w:bCs/>
          <w:sz w:val="22"/>
        </w:rPr>
        <w:t>Ульяновская</w:t>
      </w:r>
      <w:proofErr w:type="spellEnd"/>
      <w:r w:rsidR="00852BA4">
        <w:rPr>
          <w:bCs/>
          <w:sz w:val="22"/>
        </w:rPr>
        <w:t xml:space="preserve"> </w:t>
      </w:r>
      <w:proofErr w:type="spellStart"/>
      <w:r w:rsidR="00852BA4">
        <w:rPr>
          <w:bCs/>
          <w:sz w:val="22"/>
        </w:rPr>
        <w:t>пгт.Алексеевка</w:t>
      </w:r>
      <w:proofErr w:type="spellEnd"/>
      <w:r>
        <w:rPr>
          <w:bCs/>
          <w:sz w:val="22"/>
        </w:rPr>
        <w:t>.</w:t>
      </w:r>
    </w:p>
    <w:p w:rsidR="00852BA4" w:rsidRDefault="00852BA4" w:rsidP="00852BA4">
      <w:pPr>
        <w:rPr>
          <w:bCs/>
          <w:sz w:val="22"/>
        </w:rPr>
      </w:pPr>
      <w:r>
        <w:rPr>
          <w:bCs/>
          <w:sz w:val="22"/>
        </w:rPr>
        <w:t xml:space="preserve">2. </w:t>
      </w:r>
      <w:r w:rsidRPr="007D0A2D">
        <w:rPr>
          <w:bCs/>
          <w:sz w:val="22"/>
        </w:rPr>
        <w:t xml:space="preserve">Стоимость подключения (технологического присоединения) к </w:t>
      </w:r>
      <w:r>
        <w:rPr>
          <w:bCs/>
          <w:sz w:val="22"/>
        </w:rPr>
        <w:t>централизованной системе водоснабжения</w:t>
      </w:r>
      <w:r w:rsidRPr="007D0A2D">
        <w:rPr>
          <w:bCs/>
          <w:sz w:val="22"/>
        </w:rPr>
        <w:t xml:space="preserve">, будет определена </w:t>
      </w:r>
      <w:r>
        <w:rPr>
          <w:bCs/>
          <w:sz w:val="22"/>
        </w:rPr>
        <w:t>в соответствии с Приказом №805 от 22.12.2021г. Департамента</w:t>
      </w:r>
      <w:r w:rsidRPr="007D0A2D">
        <w:rPr>
          <w:bCs/>
          <w:sz w:val="22"/>
        </w:rPr>
        <w:t xml:space="preserve"> ценового и тарифного регулирования </w:t>
      </w:r>
      <w:r>
        <w:rPr>
          <w:bCs/>
          <w:sz w:val="22"/>
        </w:rPr>
        <w:t>Самарской области.</w:t>
      </w:r>
      <w:r w:rsidRPr="009E4BB1">
        <w:rPr>
          <w:bCs/>
          <w:sz w:val="22"/>
        </w:rPr>
        <w:t xml:space="preserve"> </w:t>
      </w:r>
      <w:r>
        <w:rPr>
          <w:bCs/>
          <w:sz w:val="22"/>
        </w:rPr>
        <w:t xml:space="preserve">Тарифы, установленные </w:t>
      </w:r>
      <w:proofErr w:type="gramStart"/>
      <w:r>
        <w:rPr>
          <w:bCs/>
          <w:sz w:val="22"/>
        </w:rPr>
        <w:t>настоящим приказом</w:t>
      </w:r>
      <w:proofErr w:type="gramEnd"/>
      <w:r>
        <w:rPr>
          <w:bCs/>
          <w:sz w:val="22"/>
        </w:rPr>
        <w:t xml:space="preserve"> действуют с 01.01.2022 г. по 31.12.2022 г.</w:t>
      </w: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852BA4" w:rsidRPr="004E702D" w:rsidRDefault="00852BA4" w:rsidP="00852BA4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>
        <w:rPr>
          <w:bCs/>
          <w:sz w:val="22"/>
        </w:rPr>
        <w:t>, №2, №3</w:t>
      </w:r>
    </w:p>
    <w:p w:rsidR="00C134EB" w:rsidRPr="007D0A2D" w:rsidRDefault="00C134EB" w:rsidP="00C134EB">
      <w:pPr>
        <w:rPr>
          <w:bCs/>
          <w:sz w:val="22"/>
        </w:rPr>
      </w:pPr>
      <w:r>
        <w:rPr>
          <w:bCs/>
          <w:sz w:val="22"/>
        </w:rPr>
        <w:t>1.</w:t>
      </w:r>
      <w:r w:rsidRPr="007D0A2D">
        <w:rPr>
          <w:bCs/>
          <w:sz w:val="22"/>
        </w:rPr>
        <w:t>Точку подключения определить проектом к существующе</w:t>
      </w:r>
      <w:r w:rsidR="00852BA4">
        <w:rPr>
          <w:bCs/>
          <w:sz w:val="22"/>
        </w:rPr>
        <w:t>й</w:t>
      </w:r>
      <w:r w:rsidRPr="007D0A2D">
        <w:rPr>
          <w:bCs/>
          <w:sz w:val="22"/>
        </w:rPr>
        <w:t xml:space="preserve"> канализаци</w:t>
      </w:r>
      <w:r w:rsidR="00852BA4">
        <w:rPr>
          <w:bCs/>
          <w:sz w:val="22"/>
        </w:rPr>
        <w:t>и</w:t>
      </w:r>
      <w:r w:rsidRPr="007D0A2D">
        <w:rPr>
          <w:bCs/>
          <w:sz w:val="22"/>
        </w:rPr>
        <w:t xml:space="preserve"> </w:t>
      </w:r>
      <w:r w:rsidR="00852BA4">
        <w:rPr>
          <w:bCs/>
          <w:sz w:val="22"/>
        </w:rPr>
        <w:t>Д=200</w:t>
      </w:r>
      <w:r w:rsidR="00A62F15">
        <w:rPr>
          <w:bCs/>
          <w:sz w:val="22"/>
        </w:rPr>
        <w:t xml:space="preserve">мм, </w:t>
      </w:r>
      <w:r w:rsidR="00852BA4">
        <w:rPr>
          <w:bCs/>
          <w:sz w:val="22"/>
        </w:rPr>
        <w:t xml:space="preserve">проложенной от здания ЦРБ по </w:t>
      </w:r>
      <w:proofErr w:type="spellStart"/>
      <w:r w:rsidR="00852BA4">
        <w:rPr>
          <w:bCs/>
          <w:sz w:val="22"/>
        </w:rPr>
        <w:t>ул.Кооперативная</w:t>
      </w:r>
      <w:proofErr w:type="spellEnd"/>
      <w:r w:rsidR="00852BA4">
        <w:rPr>
          <w:bCs/>
          <w:sz w:val="22"/>
        </w:rPr>
        <w:t xml:space="preserve"> </w:t>
      </w:r>
      <w:proofErr w:type="spellStart"/>
      <w:r w:rsidR="00852BA4">
        <w:rPr>
          <w:bCs/>
          <w:sz w:val="22"/>
        </w:rPr>
        <w:t>пгт.Алексеевка</w:t>
      </w:r>
      <w:proofErr w:type="spellEnd"/>
      <w:r w:rsidRPr="007D0A2D">
        <w:rPr>
          <w:bCs/>
          <w:sz w:val="22"/>
        </w:rPr>
        <w:t>.</w:t>
      </w:r>
    </w:p>
    <w:p w:rsidR="00A62F15" w:rsidRDefault="00852BA4" w:rsidP="00A62F15">
      <w:pPr>
        <w:rPr>
          <w:bCs/>
          <w:sz w:val="22"/>
        </w:rPr>
      </w:pPr>
      <w:r>
        <w:rPr>
          <w:bCs/>
          <w:sz w:val="22"/>
        </w:rPr>
        <w:t>2</w:t>
      </w:r>
      <w:r w:rsidR="00C134EB">
        <w:rPr>
          <w:bCs/>
          <w:sz w:val="22"/>
        </w:rPr>
        <w:t>.</w:t>
      </w:r>
      <w:r w:rsidR="00A62F15" w:rsidRPr="00A62F15">
        <w:rPr>
          <w:bCs/>
          <w:sz w:val="22"/>
        </w:rPr>
        <w:t xml:space="preserve"> </w:t>
      </w:r>
      <w:r w:rsidR="00A62F15" w:rsidRPr="007D0A2D">
        <w:rPr>
          <w:bCs/>
          <w:sz w:val="22"/>
        </w:rPr>
        <w:t xml:space="preserve">Стоимость подключения (технологического присоединения) к </w:t>
      </w:r>
      <w:r w:rsidR="00A62F15">
        <w:rPr>
          <w:bCs/>
          <w:sz w:val="22"/>
        </w:rPr>
        <w:t xml:space="preserve">централизованной системе </w:t>
      </w:r>
      <w:r>
        <w:rPr>
          <w:bCs/>
          <w:sz w:val="22"/>
        </w:rPr>
        <w:t>водоотведе</w:t>
      </w:r>
      <w:r w:rsidR="00A62F15">
        <w:rPr>
          <w:bCs/>
          <w:sz w:val="22"/>
        </w:rPr>
        <w:t>ния</w:t>
      </w:r>
      <w:r w:rsidR="00A62F15" w:rsidRPr="007D0A2D">
        <w:rPr>
          <w:bCs/>
          <w:sz w:val="22"/>
        </w:rPr>
        <w:t xml:space="preserve">, будет определена </w:t>
      </w:r>
      <w:r w:rsidR="00A62F15">
        <w:rPr>
          <w:bCs/>
          <w:sz w:val="22"/>
        </w:rPr>
        <w:t>в соответствии с Приказом №805 от 22.12.2021г. Департамента</w:t>
      </w:r>
      <w:r w:rsidR="00A62F15" w:rsidRPr="007D0A2D">
        <w:rPr>
          <w:bCs/>
          <w:sz w:val="22"/>
        </w:rPr>
        <w:t xml:space="preserve"> ценового и тарифного регулирования </w:t>
      </w:r>
      <w:r w:rsidR="00A62F15">
        <w:rPr>
          <w:bCs/>
          <w:sz w:val="22"/>
        </w:rPr>
        <w:t>Самарской области.</w:t>
      </w:r>
      <w:r w:rsidR="00A62F15" w:rsidRPr="009E4BB1">
        <w:rPr>
          <w:bCs/>
          <w:sz w:val="22"/>
        </w:rPr>
        <w:t xml:space="preserve"> </w:t>
      </w:r>
      <w:r w:rsidR="00A62F15">
        <w:rPr>
          <w:bCs/>
          <w:sz w:val="22"/>
        </w:rPr>
        <w:t xml:space="preserve">Тарифы, установленные </w:t>
      </w:r>
      <w:proofErr w:type="gramStart"/>
      <w:r w:rsidR="00A62F15">
        <w:rPr>
          <w:bCs/>
          <w:sz w:val="22"/>
        </w:rPr>
        <w:t>настоящим приказом</w:t>
      </w:r>
      <w:proofErr w:type="gramEnd"/>
      <w:r w:rsidR="00A62F15">
        <w:rPr>
          <w:bCs/>
          <w:sz w:val="22"/>
        </w:rPr>
        <w:t xml:space="preserve"> действуют с 01.01.2022 г. по 31.12.2022 г.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3) </w:t>
      </w:r>
      <w:proofErr w:type="gramStart"/>
      <w:r w:rsidRPr="000D4DEB">
        <w:rPr>
          <w:sz w:val="22"/>
        </w:rPr>
        <w:t>надлежащим образом</w:t>
      </w:r>
      <w:proofErr w:type="gramEnd"/>
      <w:r w:rsidRPr="000D4DEB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proofErr w:type="gramStart"/>
      <w:r w:rsidRPr="000D4DEB">
        <w:rPr>
          <w:sz w:val="22"/>
        </w:rPr>
        <w:t>5)от</w:t>
      </w:r>
      <w:proofErr w:type="gramEnd"/>
      <w:r w:rsidRPr="000D4DEB">
        <w:rPr>
          <w:sz w:val="22"/>
        </w:rPr>
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>осуществляется по а</w:t>
      </w:r>
      <w:r w:rsidR="000311AD">
        <w:rPr>
          <w:sz w:val="22"/>
        </w:rPr>
        <w:t xml:space="preserve">дресу: </w:t>
      </w:r>
      <w:proofErr w:type="spellStart"/>
      <w:r w:rsidR="000311AD">
        <w:rPr>
          <w:sz w:val="22"/>
        </w:rPr>
        <w:t>г.Кинель</w:t>
      </w:r>
      <w:proofErr w:type="spellEnd"/>
      <w:r w:rsidR="000311AD">
        <w:rPr>
          <w:sz w:val="22"/>
        </w:rPr>
        <w:t xml:space="preserve">, </w:t>
      </w:r>
      <w:proofErr w:type="spellStart"/>
      <w:r w:rsidR="000311AD">
        <w:rPr>
          <w:sz w:val="22"/>
        </w:rPr>
        <w:t>ул.Мира</w:t>
      </w:r>
      <w:proofErr w:type="spellEnd"/>
      <w:r w:rsidR="000311AD">
        <w:rPr>
          <w:sz w:val="22"/>
        </w:rPr>
        <w:t>, 42А</w:t>
      </w:r>
      <w:r w:rsidR="00FF5F4F">
        <w:rPr>
          <w:sz w:val="22"/>
        </w:rPr>
        <w:t xml:space="preserve"> </w:t>
      </w:r>
      <w:r w:rsidR="00FF5F4F">
        <w:rPr>
          <w:b/>
          <w:sz w:val="22"/>
        </w:rPr>
        <w:t>начиная с 09.00 часов 2</w:t>
      </w:r>
      <w:r w:rsidR="000311AD">
        <w:rPr>
          <w:b/>
          <w:sz w:val="22"/>
        </w:rPr>
        <w:t>5</w:t>
      </w:r>
      <w:r w:rsidR="00545DA5">
        <w:rPr>
          <w:b/>
          <w:sz w:val="22"/>
        </w:rPr>
        <w:t>.0</w:t>
      </w:r>
      <w:r w:rsidR="00FF5F4F">
        <w:rPr>
          <w:b/>
          <w:sz w:val="22"/>
        </w:rPr>
        <w:t>7</w:t>
      </w:r>
      <w:r w:rsidR="00545DA5">
        <w:rPr>
          <w:b/>
          <w:sz w:val="22"/>
        </w:rPr>
        <w:t>.</w:t>
      </w:r>
      <w:r w:rsidRPr="00611FFC">
        <w:rPr>
          <w:b/>
          <w:sz w:val="22"/>
        </w:rPr>
        <w:t xml:space="preserve"> 2022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FF5F4F">
        <w:rPr>
          <w:b/>
          <w:sz w:val="22"/>
        </w:rPr>
        <w:t>1</w:t>
      </w:r>
      <w:r w:rsidR="000311AD">
        <w:rPr>
          <w:b/>
          <w:sz w:val="22"/>
        </w:rPr>
        <w:t>8</w:t>
      </w:r>
      <w:r w:rsidR="00FF5F4F">
        <w:rPr>
          <w:b/>
          <w:sz w:val="22"/>
        </w:rPr>
        <w:t>.08.</w:t>
      </w:r>
      <w:r w:rsidRPr="00611FFC">
        <w:rPr>
          <w:b/>
          <w:sz w:val="22"/>
        </w:rPr>
        <w:t xml:space="preserve"> 2022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права заключения договора аренды земельных участков </w:t>
      </w:r>
      <w:r w:rsidR="000311AD">
        <w:rPr>
          <w:b/>
          <w:sz w:val="22"/>
          <w:szCs w:val="22"/>
        </w:rPr>
        <w:t>22</w:t>
      </w:r>
      <w:r w:rsidR="00FF5F4F">
        <w:rPr>
          <w:b/>
          <w:sz w:val="22"/>
          <w:szCs w:val="22"/>
        </w:rPr>
        <w:t xml:space="preserve"> августа </w:t>
      </w:r>
      <w:r w:rsidRPr="00611FFC">
        <w:rPr>
          <w:b/>
          <w:sz w:val="22"/>
          <w:szCs w:val="22"/>
        </w:rPr>
        <w:t xml:space="preserve">2022 года в 10 час. </w:t>
      </w:r>
      <w:r w:rsidR="000311AD">
        <w:rPr>
          <w:b/>
          <w:sz w:val="22"/>
          <w:szCs w:val="22"/>
        </w:rPr>
        <w:t>0</w:t>
      </w:r>
      <w:r w:rsidRPr="00611FFC">
        <w:rPr>
          <w:b/>
          <w:sz w:val="22"/>
          <w:szCs w:val="22"/>
        </w:rPr>
        <w:t>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Единый казначейский 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чет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03232643367080004200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79B2">
        <w:rPr>
          <w:rFonts w:ascii="Times New Roman" w:hAnsi="Times New Roman"/>
          <w:sz w:val="24"/>
          <w:szCs w:val="24"/>
        </w:rPr>
        <w:t xml:space="preserve"> КБК 00000000000000000000.</w:t>
      </w:r>
    </w:p>
    <w:p w:rsidR="00C134EB" w:rsidRPr="000D4DEB" w:rsidRDefault="00C134EB" w:rsidP="00C134EB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 xml:space="preserve">в течение 30 (тридцати) минут до начала проведения аукциона, указанного в </w:t>
      </w:r>
      <w:r w:rsidRPr="000D4DEB">
        <w:rPr>
          <w:sz w:val="22"/>
        </w:rPr>
        <w:lastRenderedPageBreak/>
        <w:t>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наибольшую цену или наибольший размер ежегодной арендной </w:t>
      </w:r>
      <w:proofErr w:type="gramStart"/>
      <w:r w:rsidRPr="000D4DEB">
        <w:rPr>
          <w:sz w:val="22"/>
        </w:rPr>
        <w:t>платы  за</w:t>
      </w:r>
      <w:proofErr w:type="gramEnd"/>
      <w:r w:rsidRPr="000D4DEB">
        <w:rPr>
          <w:sz w:val="22"/>
        </w:rPr>
        <w:t xml:space="preserve">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Pr="000D4DEB">
        <w:rPr>
          <w:sz w:val="22"/>
        </w:rPr>
        <w:t>действия</w:t>
      </w:r>
      <w:proofErr w:type="gramEnd"/>
      <w:r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FF5F4F">
        <w:rPr>
          <w:b/>
          <w:sz w:val="22"/>
        </w:rPr>
        <w:t>23.08.</w:t>
      </w:r>
      <w:r w:rsidRPr="00611FFC">
        <w:rPr>
          <w:b/>
          <w:sz w:val="22"/>
        </w:rPr>
        <w:t>2022г.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FF5F4F">
        <w:rPr>
          <w:b/>
          <w:sz w:val="22"/>
          <w:szCs w:val="22"/>
        </w:rPr>
        <w:t xml:space="preserve">23 августа </w:t>
      </w:r>
      <w:r w:rsidRPr="00611FFC">
        <w:rPr>
          <w:b/>
          <w:sz w:val="22"/>
          <w:szCs w:val="22"/>
        </w:rPr>
        <w:t>2022г.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B3A6B" w:rsidRPr="000D4DEB" w:rsidRDefault="00CB3A6B" w:rsidP="00C134EB">
      <w:pPr>
        <w:pStyle w:val="a4"/>
        <w:spacing w:before="0" w:after="0"/>
        <w:jc w:val="both"/>
        <w:rPr>
          <w:sz w:val="22"/>
          <w:szCs w:val="22"/>
        </w:rPr>
      </w:pPr>
      <w:bookmarkStart w:id="5" w:name="_GoBack"/>
      <w:bookmarkEnd w:id="5"/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lastRenderedPageBreak/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4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г.о.Кинель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</w:t>
      </w:r>
      <w:proofErr w:type="gramStart"/>
      <w:r w:rsidRPr="000D4DEB">
        <w:rPr>
          <w:b/>
          <w:bCs/>
          <w:sz w:val="22"/>
        </w:rPr>
        <w:t xml:space="preserve">сайте  </w:t>
      </w:r>
      <w:hyperlink r:id="rId5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4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E"/>
    <w:rsid w:val="00012225"/>
    <w:rsid w:val="000311AD"/>
    <w:rsid w:val="00031E0E"/>
    <w:rsid w:val="00137727"/>
    <w:rsid w:val="00155DBE"/>
    <w:rsid w:val="001E5699"/>
    <w:rsid w:val="002808F4"/>
    <w:rsid w:val="003655CF"/>
    <w:rsid w:val="00397F8B"/>
    <w:rsid w:val="00545DA5"/>
    <w:rsid w:val="00611FFC"/>
    <w:rsid w:val="0077573E"/>
    <w:rsid w:val="00823B2B"/>
    <w:rsid w:val="00852BA4"/>
    <w:rsid w:val="00932589"/>
    <w:rsid w:val="00936F81"/>
    <w:rsid w:val="009E32E1"/>
    <w:rsid w:val="00A62F15"/>
    <w:rsid w:val="00B228CB"/>
    <w:rsid w:val="00B57DBD"/>
    <w:rsid w:val="00C134EB"/>
    <w:rsid w:val="00C1452D"/>
    <w:rsid w:val="00CB3A6B"/>
    <w:rsid w:val="00D52E3E"/>
    <w:rsid w:val="00DE630D"/>
    <w:rsid w:val="00E21F28"/>
    <w:rsid w:val="00F06B25"/>
    <w:rsid w:val="00F37A6E"/>
    <w:rsid w:val="00F507D6"/>
    <w:rsid w:val="00FC6C17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5B09-4900-4624-9B20-FC52A90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2022-02-20T11:02:00Z</dcterms:created>
  <dcterms:modified xsi:type="dcterms:W3CDTF">2022-07-20T10:03:00Z</dcterms:modified>
</cp:coreProperties>
</file>