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EF" w:rsidRDefault="008805EF" w:rsidP="008805EF">
      <w:pPr>
        <w:pBdr>
          <w:bottom w:val="single" w:sz="6" w:space="7" w:color="DDDDDD"/>
        </w:pBdr>
        <w:shd w:val="clear" w:color="auto" w:fill="FFFFFF"/>
        <w:spacing w:before="45" w:after="30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  <w:t>Уважаемые жители городского округа!</w:t>
      </w:r>
    </w:p>
    <w:p w:rsidR="008805EF" w:rsidRDefault="008805EF" w:rsidP="008805EF">
      <w:pPr>
        <w:pBdr>
          <w:bottom w:val="single" w:sz="6" w:space="7" w:color="DDDDDD"/>
        </w:pBdr>
        <w:shd w:val="clear" w:color="auto" w:fill="FFFFFF"/>
        <w:spacing w:before="45" w:after="30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-270511</wp:posOffset>
            </wp:positionH>
            <wp:positionV relativeFrom="paragraph">
              <wp:posOffset>718185</wp:posOffset>
            </wp:positionV>
            <wp:extent cx="2218059" cy="1428750"/>
            <wp:effectExtent l="19050" t="0" r="0" b="0"/>
            <wp:wrapNone/>
            <wp:docPr id="5" name="Рисунок 1" descr="http://suprema63.ru/msdr/images/portal/card/info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prema63.ru/msdr/images/portal/card/info/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9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  <w:t>Управление социальной защиты населения г.о.Кинель информирует о Социальной карте жителя Самарской области!</w:t>
      </w:r>
    </w:p>
    <w:p w:rsidR="00DC26B3" w:rsidRPr="008805EF" w:rsidRDefault="00DC26B3" w:rsidP="008805EF">
      <w:pPr>
        <w:pBdr>
          <w:bottom w:val="single" w:sz="6" w:space="7" w:color="DDDDDD"/>
        </w:pBdr>
        <w:shd w:val="clear" w:color="auto" w:fill="FFFFFF"/>
        <w:spacing w:after="0" w:line="240" w:lineRule="auto"/>
        <w:ind w:left="311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805E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Социальная карта</w:t>
      </w:r>
      <w:r w:rsidRPr="008805EF">
        <w:rPr>
          <w:rFonts w:ascii="Arial" w:eastAsia="Times New Roman" w:hAnsi="Arial" w:cs="Arial"/>
          <w:sz w:val="26"/>
          <w:szCs w:val="26"/>
          <w:lang w:eastAsia="ru-RU"/>
        </w:rPr>
        <w:t xml:space="preserve"> — именная пластиковая карта. Карта выдается бесплатно жителям Самарской области в органах социальной защиты населения по месту жительства и предоставляет своим владельцам возможность взаимодействия с органами власти Самарской области при помощи </w:t>
      </w:r>
      <w:proofErr w:type="spellStart"/>
      <w:proofErr w:type="gramStart"/>
      <w:r w:rsidRPr="008805EF">
        <w:rPr>
          <w:rFonts w:ascii="Arial" w:eastAsia="Times New Roman" w:hAnsi="Arial" w:cs="Arial"/>
          <w:sz w:val="26"/>
          <w:szCs w:val="26"/>
          <w:lang w:eastAsia="ru-RU"/>
        </w:rPr>
        <w:t>Интернет-киосков</w:t>
      </w:r>
      <w:proofErr w:type="spellEnd"/>
      <w:proofErr w:type="gramEnd"/>
      <w:r w:rsidRPr="008805EF">
        <w:rPr>
          <w:rFonts w:ascii="Arial" w:eastAsia="Times New Roman" w:hAnsi="Arial" w:cs="Arial"/>
          <w:sz w:val="26"/>
          <w:szCs w:val="26"/>
          <w:lang w:eastAsia="ru-RU"/>
        </w:rPr>
        <w:t>, расположенных в управлениях социальной защиты населения, поликлиниках и других учреждениях городов и районов Самарской области</w:t>
      </w:r>
      <w:r w:rsidRPr="008805E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C26B3" w:rsidRPr="00DC26B3" w:rsidRDefault="00DC26B3" w:rsidP="00DC26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47474"/>
          <w:sz w:val="17"/>
          <w:szCs w:val="17"/>
          <w:lang w:eastAsia="ru-RU"/>
        </w:rPr>
      </w:pPr>
    </w:p>
    <w:p w:rsidR="008805EF" w:rsidRDefault="008805EF" w:rsidP="008805E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C26B3" w:rsidRPr="008805EF" w:rsidRDefault="008805EF" w:rsidP="008805E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05EF">
        <w:rPr>
          <w:rFonts w:ascii="Arial" w:eastAsia="Times New Roman" w:hAnsi="Arial" w:cs="Arial"/>
          <w:b/>
          <w:sz w:val="24"/>
          <w:szCs w:val="24"/>
          <w:lang w:eastAsia="ru-RU"/>
        </w:rPr>
        <w:t>ВОЗМОЖНОСТИ СОЦИАЛЬНОЙ КАРТЫ:</w:t>
      </w:r>
    </w:p>
    <w:p w:rsidR="0052770E" w:rsidRDefault="0052770E"/>
    <w:p w:rsidR="00DC26B3" w:rsidRPr="008805EF" w:rsidRDefault="00DC26B3" w:rsidP="008805E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805EF">
        <w:rPr>
          <w:rFonts w:ascii="Arial" w:hAnsi="Arial" w:cs="Arial"/>
          <w:b/>
          <w:sz w:val="28"/>
          <w:szCs w:val="28"/>
          <w:u w:val="single"/>
        </w:rPr>
        <w:t>Доступ к персональной информаци</w:t>
      </w:r>
      <w:proofErr w:type="gramStart"/>
      <w:r w:rsidRPr="008805EF">
        <w:rPr>
          <w:rFonts w:ascii="Arial" w:hAnsi="Arial" w:cs="Arial"/>
          <w:b/>
          <w:sz w:val="28"/>
          <w:szCs w:val="28"/>
          <w:u w:val="single"/>
        </w:rPr>
        <w:t>и</w:t>
      </w:r>
      <w:r w:rsidRPr="00DC26B3">
        <w:rPr>
          <w:b/>
        </w:rPr>
        <w:t>-</w:t>
      </w:r>
      <w:proofErr w:type="gramEnd"/>
      <w:r w:rsidRPr="00DC26B3">
        <w:rPr>
          <w:b/>
        </w:rPr>
        <w:t xml:space="preserve"> </w:t>
      </w:r>
      <w:r w:rsidRPr="008805EF">
        <w:rPr>
          <w:rFonts w:ascii="Arial" w:hAnsi="Arial" w:cs="Arial"/>
          <w:sz w:val="26"/>
          <w:szCs w:val="26"/>
        </w:rPr>
        <w:t xml:space="preserve">Доступ к персональной информации осуществляется через </w:t>
      </w:r>
      <w:proofErr w:type="spellStart"/>
      <w:r w:rsidRPr="008805EF">
        <w:rPr>
          <w:rFonts w:ascii="Arial" w:hAnsi="Arial" w:cs="Arial"/>
          <w:sz w:val="26"/>
          <w:szCs w:val="26"/>
        </w:rPr>
        <w:t>Интернет-киоски</w:t>
      </w:r>
      <w:proofErr w:type="spellEnd"/>
      <w:r w:rsidRPr="008805EF">
        <w:rPr>
          <w:rFonts w:ascii="Arial" w:hAnsi="Arial" w:cs="Arial"/>
          <w:sz w:val="26"/>
          <w:szCs w:val="26"/>
        </w:rPr>
        <w:t>, которые установлены в местах общественного пользования.</w:t>
      </w:r>
    </w:p>
    <w:p w:rsidR="00DC26B3" w:rsidRPr="008805EF" w:rsidRDefault="00DC26B3" w:rsidP="008805EF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8805EF">
        <w:rPr>
          <w:rFonts w:ascii="Arial" w:hAnsi="Arial" w:cs="Arial"/>
          <w:sz w:val="26"/>
          <w:szCs w:val="26"/>
        </w:rPr>
        <w:t>В разделах социального паспорта Вы можете быстро получить информацию о положенных Вам льготах, назначенных пенсионных и социальных выплатах, оказанных медицинских услугах и выписанных льготных лекарствах.</w:t>
      </w:r>
    </w:p>
    <w:p w:rsidR="008805EF" w:rsidRDefault="008805EF" w:rsidP="00DC26B3">
      <w:pPr>
        <w:pStyle w:val="a3"/>
        <w:spacing w:before="0" w:beforeAutospacing="0" w:after="240" w:afterAutospacing="0"/>
        <w:jc w:val="both"/>
        <w:rPr>
          <w:b/>
          <w:sz w:val="28"/>
          <w:szCs w:val="28"/>
          <w:u w:val="single"/>
        </w:rPr>
      </w:pPr>
    </w:p>
    <w:p w:rsidR="00DC26B3" w:rsidRPr="008805EF" w:rsidRDefault="00DC26B3" w:rsidP="008805EF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805EF">
        <w:rPr>
          <w:rFonts w:ascii="Arial" w:hAnsi="Arial" w:cs="Arial"/>
          <w:b/>
          <w:sz w:val="28"/>
          <w:szCs w:val="28"/>
          <w:u w:val="single"/>
        </w:rPr>
        <w:t>Адресное взаимодействие с органами власт</w:t>
      </w:r>
      <w:proofErr w:type="gramStart"/>
      <w:r w:rsidRPr="008805EF">
        <w:rPr>
          <w:rFonts w:ascii="Arial" w:hAnsi="Arial" w:cs="Arial"/>
          <w:b/>
          <w:sz w:val="28"/>
          <w:szCs w:val="28"/>
          <w:u w:val="single"/>
        </w:rPr>
        <w:t>и</w:t>
      </w:r>
      <w:r>
        <w:rPr>
          <w:b/>
          <w:sz w:val="28"/>
          <w:szCs w:val="28"/>
          <w:u w:val="single"/>
        </w:rPr>
        <w:t>-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Pr="008805EF">
        <w:rPr>
          <w:rFonts w:ascii="Arial" w:hAnsi="Arial" w:cs="Arial"/>
        </w:rPr>
        <w:t>С помощью Интернет-киоска Вы можете обратиться к первым лицам органов исполнительной власти и местного самоуправления, задать вопрос Губернатору Самарской области, Председателю Самарской Губернской Думы и получить официальный ответ на отправленное обращение.</w:t>
      </w:r>
    </w:p>
    <w:p w:rsidR="00DC26B3" w:rsidRPr="008805EF" w:rsidRDefault="00DC26B3" w:rsidP="008805EF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8805EF">
        <w:rPr>
          <w:rFonts w:ascii="Arial" w:hAnsi="Arial" w:cs="Arial"/>
        </w:rPr>
        <w:t>Обращение рассматривается в течение 30 дней со дня регистрации в соответствии с Федеральным законом от 02.05.2006 №59-ФЗ "О порядке рассмотрения обращений граждан Российской Федерации".</w:t>
      </w:r>
    </w:p>
    <w:p w:rsidR="00DC26B3" w:rsidRPr="008805EF" w:rsidRDefault="00DC26B3" w:rsidP="008805EF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8805EF">
        <w:rPr>
          <w:rFonts w:ascii="Arial" w:hAnsi="Arial" w:cs="Arial"/>
        </w:rPr>
        <w:t>Кроме этого, с помощью социальной карты Вы можете удаленно записаться на прием в удобное для Вас время в Управления социальной защиты населения, отделения Федеральной миграционной службы и отделы ЗАГС</w:t>
      </w:r>
    </w:p>
    <w:p w:rsidR="008805EF" w:rsidRDefault="008805EF" w:rsidP="00DC26B3">
      <w:pPr>
        <w:jc w:val="both"/>
        <w:rPr>
          <w:b/>
          <w:sz w:val="28"/>
          <w:szCs w:val="28"/>
          <w:u w:val="single"/>
        </w:rPr>
      </w:pPr>
    </w:p>
    <w:p w:rsidR="00DC26B3" w:rsidRPr="004B0D00" w:rsidRDefault="00DC26B3" w:rsidP="004B0D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  <w:u w:val="single"/>
        </w:rPr>
        <w:t>Проезд в городском и внутрирайонном транспорт</w:t>
      </w:r>
      <w:proofErr w:type="gramStart"/>
      <w:r>
        <w:rPr>
          <w:b/>
          <w:sz w:val="28"/>
          <w:szCs w:val="28"/>
          <w:u w:val="single"/>
        </w:rPr>
        <w:t>е-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Pr="004B0D00">
        <w:rPr>
          <w:rFonts w:ascii="Arial" w:hAnsi="Arial" w:cs="Arial"/>
          <w:sz w:val="24"/>
          <w:szCs w:val="24"/>
        </w:rPr>
        <w:t xml:space="preserve">Для льготных категорий населения Самарской области, а также для пенсионеров, доступно транспортное приложение социальной карты, которое позволяет использовать её в качестве электронного проездного в муниципальном транспорте на территории Самарской области. </w:t>
      </w:r>
    </w:p>
    <w:p w:rsidR="00DC26B3" w:rsidRPr="00DC26B3" w:rsidRDefault="00DC26B3" w:rsidP="00DC26B3">
      <w:pPr>
        <w:jc w:val="both"/>
        <w:rPr>
          <w:rFonts w:ascii="Arial" w:hAnsi="Arial" w:cs="Arial"/>
          <w:sz w:val="21"/>
          <w:szCs w:val="21"/>
        </w:rPr>
      </w:pPr>
    </w:p>
    <w:p w:rsidR="00DC26B3" w:rsidRPr="0092372E" w:rsidRDefault="00DC26B3" w:rsidP="009237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372E">
        <w:rPr>
          <w:rFonts w:ascii="Arial" w:hAnsi="Arial" w:cs="Arial"/>
          <w:sz w:val="24"/>
          <w:szCs w:val="24"/>
        </w:rPr>
        <w:t>Для использования транспортного приложения социальной карты в муниципальном транспорте (автобус, троллейбус, трамвай, метро) Вам необходимо внести 270 рублей (размер единовременной денежной выплаты на проезд) в пунктах пополнения (отделениях ФГУП «Почта России», кассах МП г.о</w:t>
      </w:r>
      <w:proofErr w:type="gramStart"/>
      <w:r w:rsidRPr="0092372E">
        <w:rPr>
          <w:rFonts w:ascii="Arial" w:hAnsi="Arial" w:cs="Arial"/>
          <w:sz w:val="24"/>
          <w:szCs w:val="24"/>
        </w:rPr>
        <w:t>.С</w:t>
      </w:r>
      <w:proofErr w:type="gramEnd"/>
      <w:r w:rsidR="0092372E" w:rsidRPr="0092372E">
        <w:rPr>
          <w:rFonts w:ascii="Arial" w:hAnsi="Arial" w:cs="Arial"/>
          <w:sz w:val="24"/>
          <w:szCs w:val="24"/>
        </w:rPr>
        <w:t xml:space="preserve">амара «Самарский метрополитен», </w:t>
      </w:r>
      <w:r w:rsidRPr="0092372E">
        <w:rPr>
          <w:rFonts w:ascii="Arial" w:hAnsi="Arial" w:cs="Arial"/>
          <w:sz w:val="24"/>
          <w:szCs w:val="24"/>
        </w:rPr>
        <w:t xml:space="preserve">в терминалах самообслуживания «Транспортная карта», кассах ОАО «Самарской Пригородной Пассажирской Компании», а также в офисах ООО «Транспортная карта») и после этого получаете возможность проезда по карте на муниципальном транспорте в течение месяца не превышающем девяносто поездок в месяц. </w:t>
      </w:r>
    </w:p>
    <w:p w:rsidR="00DC26B3" w:rsidRPr="0092372E" w:rsidRDefault="00DC26B3" w:rsidP="0092372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2372E">
        <w:rPr>
          <w:rFonts w:ascii="Arial" w:hAnsi="Arial" w:cs="Arial"/>
          <w:sz w:val="24"/>
          <w:szCs w:val="24"/>
        </w:rPr>
        <w:t>Сроки пополнения транспортного приложения социальной карты</w:t>
      </w:r>
      <w:r w:rsidR="0092372E" w:rsidRPr="0092372E">
        <w:rPr>
          <w:rFonts w:ascii="Arial" w:hAnsi="Arial" w:cs="Arial"/>
          <w:sz w:val="24"/>
          <w:szCs w:val="24"/>
        </w:rPr>
        <w:t xml:space="preserve"> с 01.01.2019 г.</w:t>
      </w:r>
      <w:r w:rsidRPr="0092372E">
        <w:rPr>
          <w:rFonts w:ascii="Arial" w:hAnsi="Arial" w:cs="Arial"/>
          <w:sz w:val="24"/>
          <w:szCs w:val="24"/>
        </w:rPr>
        <w:t xml:space="preserve">: </w:t>
      </w:r>
      <w:r w:rsidR="0092372E">
        <w:rPr>
          <w:rFonts w:ascii="Arial" w:hAnsi="Arial" w:cs="Arial"/>
          <w:sz w:val="24"/>
          <w:szCs w:val="24"/>
        </w:rPr>
        <w:t xml:space="preserve">  </w:t>
      </w:r>
      <w:r w:rsidRPr="0092372E">
        <w:rPr>
          <w:rFonts w:ascii="Arial" w:hAnsi="Arial" w:cs="Arial"/>
          <w:sz w:val="24"/>
          <w:szCs w:val="24"/>
        </w:rPr>
        <w:t xml:space="preserve">с 11 числа предыдущего месяца по 10 число текущего месяца. При пополнении транспортного приложения на текущий месяц, также возможно пополнение на следующий месяц. </w:t>
      </w:r>
    </w:p>
    <w:p w:rsidR="00DC26B3" w:rsidRPr="00DC26B3" w:rsidRDefault="00DC26B3" w:rsidP="009237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C26B3" w:rsidRPr="0092372E" w:rsidRDefault="0092372E" w:rsidP="0092372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2372E">
        <w:rPr>
          <w:rFonts w:ascii="Arial" w:hAnsi="Arial" w:cs="Arial"/>
          <w:sz w:val="24"/>
          <w:szCs w:val="24"/>
        </w:rPr>
        <w:t>Для оформления социальной карты Вам необходимо обратиться в Управление социальной защиты населения г.о.Кинель по адресу: г.Кинель, ул</w:t>
      </w:r>
      <w:proofErr w:type="gramStart"/>
      <w:r w:rsidRPr="0092372E">
        <w:rPr>
          <w:rFonts w:ascii="Arial" w:hAnsi="Arial" w:cs="Arial"/>
          <w:sz w:val="24"/>
          <w:szCs w:val="24"/>
        </w:rPr>
        <w:t>.М</w:t>
      </w:r>
      <w:proofErr w:type="gramEnd"/>
      <w:r w:rsidRPr="0092372E">
        <w:rPr>
          <w:rFonts w:ascii="Arial" w:hAnsi="Arial" w:cs="Arial"/>
          <w:sz w:val="24"/>
          <w:szCs w:val="24"/>
        </w:rPr>
        <w:t>ира, д.41, тел.контакта 8(84663) 6-13-33</w:t>
      </w:r>
    </w:p>
    <w:sectPr w:rsidR="00DC26B3" w:rsidRPr="0092372E" w:rsidSect="0052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6B3"/>
    <w:rsid w:val="00384459"/>
    <w:rsid w:val="004B0D00"/>
    <w:rsid w:val="0052770E"/>
    <w:rsid w:val="00737B53"/>
    <w:rsid w:val="0086174C"/>
    <w:rsid w:val="008805EF"/>
    <w:rsid w:val="0092372E"/>
    <w:rsid w:val="00995F40"/>
    <w:rsid w:val="00DC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0E"/>
  </w:style>
  <w:style w:type="paragraph" w:styleId="1">
    <w:name w:val="heading 1"/>
    <w:basedOn w:val="a"/>
    <w:link w:val="10"/>
    <w:uiPriority w:val="9"/>
    <w:qFormat/>
    <w:rsid w:val="00DC2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6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6B3"/>
    <w:rPr>
      <w:b/>
      <w:bCs/>
    </w:rPr>
  </w:style>
  <w:style w:type="character" w:customStyle="1" w:styleId="apple-converted-space">
    <w:name w:val="apple-converted-space"/>
    <w:basedOn w:val="a0"/>
    <w:rsid w:val="00DC26B3"/>
  </w:style>
  <w:style w:type="paragraph" w:styleId="a5">
    <w:name w:val="Balloon Text"/>
    <w:basedOn w:val="a"/>
    <w:link w:val="a6"/>
    <w:uiPriority w:val="99"/>
    <w:semiHidden/>
    <w:unhideWhenUsed/>
    <w:rsid w:val="00DC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6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</dc:creator>
  <cp:keywords/>
  <dc:description/>
  <cp:lastModifiedBy>soc</cp:lastModifiedBy>
  <cp:revision>3</cp:revision>
  <cp:lastPrinted>2019-08-29T12:35:00Z</cp:lastPrinted>
  <dcterms:created xsi:type="dcterms:W3CDTF">2019-08-23T09:39:00Z</dcterms:created>
  <dcterms:modified xsi:type="dcterms:W3CDTF">2019-08-29T13:00:00Z</dcterms:modified>
</cp:coreProperties>
</file>