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23238" w:rsidRDefault="000C7F41" w:rsidP="00623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623238">
        <w:rPr>
          <w:rFonts w:ascii="Times New Roman" w:hAnsi="Times New Roman"/>
          <w:b/>
          <w:sz w:val="28"/>
          <w:szCs w:val="28"/>
        </w:rPr>
        <w:t xml:space="preserve">Об утверждении Схемы размещения нестационарных торговых объектов на территории городского </w:t>
      </w:r>
    </w:p>
    <w:p w:rsidR="000C7F41" w:rsidRDefault="00623238" w:rsidP="0062323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7A3DFF">
        <w:rPr>
          <w:rFonts w:ascii="Times New Roman" w:hAnsi="Times New Roman"/>
          <w:b/>
          <w:sz w:val="28"/>
          <w:szCs w:val="28"/>
        </w:rPr>
        <w:t>15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21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7A3DFF">
        <w:rPr>
          <w:rFonts w:ascii="Times New Roman" w:hAnsi="Times New Roman"/>
          <w:b/>
          <w:sz w:val="28"/>
          <w:szCs w:val="28"/>
        </w:rPr>
        <w:t xml:space="preserve">мая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623238" w:rsidRPr="00623238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623238" w:rsidRPr="00623238">
        <w:rPr>
          <w:rFonts w:ascii="Times New Roman" w:hAnsi="Times New Roman"/>
          <w:sz w:val="28"/>
          <w:szCs w:val="28"/>
        </w:rPr>
        <w:t>Кинель</w:t>
      </w:r>
      <w:proofErr w:type="spellEnd"/>
      <w:r w:rsidR="00623238" w:rsidRPr="00623238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E7BF7"/>
    <w:rsid w:val="00B02096"/>
    <w:rsid w:val="00C75DAC"/>
    <w:rsid w:val="00CB33EF"/>
    <w:rsid w:val="00CB7C4D"/>
    <w:rsid w:val="00D24E77"/>
    <w:rsid w:val="00D316CB"/>
    <w:rsid w:val="00D520D7"/>
    <w:rsid w:val="00D56A11"/>
    <w:rsid w:val="00E43E0E"/>
    <w:rsid w:val="00E70CCB"/>
    <w:rsid w:val="00E75267"/>
    <w:rsid w:val="00EA6CCB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27</cp:revision>
  <cp:lastPrinted>2017-10-02T05:45:00Z</cp:lastPrinted>
  <dcterms:created xsi:type="dcterms:W3CDTF">2016-10-21T07:36:00Z</dcterms:created>
  <dcterms:modified xsi:type="dcterms:W3CDTF">2018-05-15T07:19:00Z</dcterms:modified>
</cp:coreProperties>
</file>