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2C1" w:rsidRPr="006D42C1" w:rsidRDefault="006D42C1" w:rsidP="006D42C1">
      <w:pPr>
        <w:pStyle w:val="a7"/>
        <w:ind w:left="4956" w:firstLine="708"/>
        <w:rPr>
          <w:sz w:val="24"/>
          <w:szCs w:val="24"/>
        </w:rPr>
      </w:pPr>
      <w:r w:rsidRPr="006D42C1">
        <w:rPr>
          <w:sz w:val="24"/>
          <w:szCs w:val="24"/>
        </w:rPr>
        <w:t xml:space="preserve">Приложение № 1 к постановлению </w:t>
      </w:r>
    </w:p>
    <w:p w:rsidR="006D42C1" w:rsidRPr="006D42C1" w:rsidRDefault="006D42C1" w:rsidP="006D42C1">
      <w:pPr>
        <w:pStyle w:val="a7"/>
        <w:ind w:left="4956" w:firstLine="708"/>
        <w:rPr>
          <w:sz w:val="24"/>
          <w:szCs w:val="24"/>
        </w:rPr>
      </w:pPr>
      <w:r w:rsidRPr="006D42C1">
        <w:rPr>
          <w:sz w:val="24"/>
          <w:szCs w:val="24"/>
        </w:rPr>
        <w:t xml:space="preserve">администрации городского округа </w:t>
      </w:r>
    </w:p>
    <w:p w:rsidR="006D42C1" w:rsidRPr="006D42C1" w:rsidRDefault="006D42C1" w:rsidP="006D42C1">
      <w:pPr>
        <w:pStyle w:val="a7"/>
        <w:ind w:left="4956" w:firstLine="708"/>
        <w:rPr>
          <w:sz w:val="24"/>
          <w:szCs w:val="24"/>
        </w:rPr>
      </w:pPr>
      <w:r w:rsidRPr="006D42C1">
        <w:rPr>
          <w:sz w:val="24"/>
          <w:szCs w:val="24"/>
        </w:rPr>
        <w:t>Кинель Самарской области</w:t>
      </w:r>
    </w:p>
    <w:p w:rsidR="006D42C1" w:rsidRPr="006D42C1" w:rsidRDefault="006D42C1" w:rsidP="006D42C1">
      <w:pPr>
        <w:pStyle w:val="a7"/>
        <w:ind w:left="4956" w:firstLine="708"/>
        <w:rPr>
          <w:sz w:val="24"/>
          <w:szCs w:val="24"/>
          <w:u w:val="single"/>
        </w:rPr>
      </w:pPr>
      <w:r w:rsidRPr="006D42C1">
        <w:rPr>
          <w:sz w:val="24"/>
          <w:szCs w:val="24"/>
        </w:rPr>
        <w:t xml:space="preserve">от </w:t>
      </w:r>
      <w:r w:rsidRPr="006D42C1">
        <w:rPr>
          <w:sz w:val="24"/>
          <w:szCs w:val="24"/>
          <w:u w:val="single"/>
        </w:rPr>
        <w:t>15.09.2011 г.</w:t>
      </w:r>
      <w:r>
        <w:rPr>
          <w:sz w:val="24"/>
          <w:szCs w:val="24"/>
        </w:rPr>
        <w:t xml:space="preserve"> </w:t>
      </w:r>
      <w:r w:rsidRPr="006D42C1">
        <w:rPr>
          <w:sz w:val="24"/>
          <w:szCs w:val="24"/>
        </w:rPr>
        <w:t xml:space="preserve">№ </w:t>
      </w:r>
      <w:r w:rsidRPr="006D42C1">
        <w:rPr>
          <w:sz w:val="24"/>
          <w:szCs w:val="24"/>
          <w:u w:val="single"/>
        </w:rPr>
        <w:t>2599</w:t>
      </w:r>
    </w:p>
    <w:p w:rsidR="006310EF" w:rsidRPr="006310EF" w:rsidRDefault="006310EF" w:rsidP="00FB0697">
      <w:pPr>
        <w:spacing w:after="0" w:line="276" w:lineRule="auto"/>
        <w:rPr>
          <w:b/>
        </w:rPr>
      </w:pPr>
    </w:p>
    <w:p w:rsidR="006310EF" w:rsidRPr="006310EF" w:rsidRDefault="006310EF" w:rsidP="006310EF">
      <w:pPr>
        <w:spacing w:after="0" w:line="276" w:lineRule="auto"/>
        <w:jc w:val="center"/>
        <w:rPr>
          <w:b/>
        </w:rPr>
      </w:pPr>
      <w:r w:rsidRPr="006310EF">
        <w:rPr>
          <w:b/>
        </w:rPr>
        <w:t>ПОЛОЖЕНИЕ</w:t>
      </w:r>
    </w:p>
    <w:p w:rsidR="00BA6D44" w:rsidRDefault="006310EF" w:rsidP="006310EF">
      <w:pPr>
        <w:spacing w:after="0" w:line="276" w:lineRule="auto"/>
        <w:jc w:val="center"/>
        <w:rPr>
          <w:b/>
        </w:rPr>
      </w:pPr>
      <w:r w:rsidRPr="006310EF">
        <w:rPr>
          <w:b/>
        </w:rPr>
        <w:t xml:space="preserve">об отделе </w:t>
      </w:r>
      <w:proofErr w:type="gramStart"/>
      <w:r w:rsidRPr="006310EF">
        <w:rPr>
          <w:b/>
        </w:rPr>
        <w:t>административного</w:t>
      </w:r>
      <w:proofErr w:type="gramEnd"/>
      <w:r w:rsidRPr="006310EF">
        <w:rPr>
          <w:b/>
        </w:rPr>
        <w:t xml:space="preserve">, экологического </w:t>
      </w:r>
    </w:p>
    <w:p w:rsidR="00BA6D44" w:rsidRDefault="006310EF" w:rsidP="006310EF">
      <w:pPr>
        <w:spacing w:after="0" w:line="276" w:lineRule="auto"/>
        <w:jc w:val="center"/>
        <w:rPr>
          <w:b/>
        </w:rPr>
      </w:pPr>
      <w:r w:rsidRPr="006310EF">
        <w:rPr>
          <w:b/>
        </w:rPr>
        <w:t xml:space="preserve">и муниципального контроля администрации </w:t>
      </w:r>
    </w:p>
    <w:p w:rsidR="006310EF" w:rsidRDefault="006310EF" w:rsidP="006310EF">
      <w:pPr>
        <w:spacing w:after="0" w:line="276" w:lineRule="auto"/>
        <w:jc w:val="center"/>
        <w:rPr>
          <w:b/>
        </w:rPr>
      </w:pPr>
      <w:r w:rsidRPr="006310EF">
        <w:rPr>
          <w:b/>
        </w:rPr>
        <w:t>городского округа Кинель</w:t>
      </w:r>
    </w:p>
    <w:p w:rsidR="006310EF" w:rsidRDefault="006310EF" w:rsidP="006310EF">
      <w:pPr>
        <w:spacing w:after="0" w:line="276" w:lineRule="auto"/>
        <w:jc w:val="center"/>
        <w:rPr>
          <w:b/>
        </w:rPr>
      </w:pPr>
    </w:p>
    <w:p w:rsidR="006310EF" w:rsidRDefault="006310EF" w:rsidP="006310EF">
      <w:pPr>
        <w:spacing w:after="0"/>
        <w:jc w:val="center"/>
        <w:rPr>
          <w:b/>
        </w:rPr>
      </w:pPr>
      <w:r w:rsidRPr="00BA6D44">
        <w:rPr>
          <w:b/>
        </w:rPr>
        <w:t>1.Общие положения</w:t>
      </w:r>
    </w:p>
    <w:p w:rsidR="006D42C1" w:rsidRPr="00BA6D44" w:rsidRDefault="006D42C1" w:rsidP="006310EF">
      <w:pPr>
        <w:spacing w:after="0"/>
        <w:jc w:val="center"/>
        <w:rPr>
          <w:b/>
        </w:rPr>
      </w:pPr>
    </w:p>
    <w:p w:rsidR="006310EF" w:rsidRDefault="006310EF" w:rsidP="00832F5D">
      <w:pPr>
        <w:pStyle w:val="a4"/>
        <w:numPr>
          <w:ilvl w:val="0"/>
          <w:numId w:val="1"/>
        </w:numPr>
        <w:spacing w:after="0"/>
        <w:ind w:left="993" w:hanging="577"/>
        <w:jc w:val="both"/>
      </w:pPr>
      <w:r w:rsidRPr="006310EF">
        <w:t>Отдел административного, экологического и муниципального контроля администрации городского округа Кинель является структурным подразделением администрации городского округа Кинель.</w:t>
      </w:r>
    </w:p>
    <w:p w:rsidR="006310EF" w:rsidRDefault="006310EF" w:rsidP="00832F5D">
      <w:pPr>
        <w:spacing w:after="0"/>
        <w:ind w:left="993" w:hanging="577"/>
        <w:jc w:val="both"/>
      </w:pPr>
      <w:r>
        <w:t>1.2</w:t>
      </w:r>
      <w:proofErr w:type="gramStart"/>
      <w:r>
        <w:t xml:space="preserve"> В</w:t>
      </w:r>
      <w:proofErr w:type="gramEnd"/>
      <w:r>
        <w:t xml:space="preserve"> своей работе о</w:t>
      </w:r>
      <w:r w:rsidRPr="006310EF">
        <w:t xml:space="preserve">тдел административного, экологического и муниципального контроля </w:t>
      </w:r>
      <w:r>
        <w:t>руководствуется федеральными законами и нормативными правовыми актами Российской Федерации и Самарской области, Уставом городского округа Кинель, постановлениями и распоряжениями Главы городского округа Кинель, администрации городского округа Кинель, настоящим Положением.</w:t>
      </w:r>
    </w:p>
    <w:p w:rsidR="006310EF" w:rsidRDefault="006310EF" w:rsidP="00832F5D">
      <w:pPr>
        <w:spacing w:after="0"/>
        <w:ind w:left="993" w:hanging="577"/>
        <w:jc w:val="both"/>
      </w:pPr>
      <w:r>
        <w:t xml:space="preserve">1.3 </w:t>
      </w:r>
      <w:r w:rsidRPr="006310EF">
        <w:t xml:space="preserve">Отдел административного, экологического и муниципального контроля администрации </w:t>
      </w:r>
      <w:r>
        <w:t>возглавляет начальник отдела, который подчиняется Главе администрации городского округа.</w:t>
      </w:r>
    </w:p>
    <w:p w:rsidR="006D42C1" w:rsidRDefault="006D42C1" w:rsidP="00832F5D">
      <w:pPr>
        <w:spacing w:after="0"/>
        <w:ind w:left="993" w:hanging="577"/>
        <w:jc w:val="both"/>
      </w:pPr>
    </w:p>
    <w:p w:rsidR="00BA6D44" w:rsidRDefault="003A6810" w:rsidP="003A6810">
      <w:pPr>
        <w:spacing w:after="0"/>
        <w:ind w:left="993" w:hanging="577"/>
        <w:jc w:val="center"/>
        <w:rPr>
          <w:b/>
        </w:rPr>
      </w:pPr>
      <w:r w:rsidRPr="00BA6D44">
        <w:rPr>
          <w:b/>
        </w:rPr>
        <w:t>2. Основные задачи</w:t>
      </w:r>
    </w:p>
    <w:p w:rsidR="006D42C1" w:rsidRDefault="006D42C1" w:rsidP="003A6810">
      <w:pPr>
        <w:spacing w:after="0"/>
        <w:ind w:left="993" w:hanging="577"/>
        <w:jc w:val="center"/>
      </w:pPr>
    </w:p>
    <w:p w:rsidR="003A6810" w:rsidRDefault="003A6810" w:rsidP="00832F5D">
      <w:pPr>
        <w:spacing w:after="0"/>
        <w:ind w:left="993" w:hanging="577"/>
        <w:jc w:val="both"/>
      </w:pPr>
      <w:r>
        <w:t xml:space="preserve">        Основными задачами отдела </w:t>
      </w:r>
      <w:r w:rsidRPr="006310EF">
        <w:t>Отдел административного, экологического и муниципального контроля администрации городского округа Кинель</w:t>
      </w:r>
      <w:r>
        <w:t xml:space="preserve"> являются:</w:t>
      </w:r>
    </w:p>
    <w:p w:rsidR="003A6810" w:rsidRDefault="003A6810" w:rsidP="00832F5D">
      <w:pPr>
        <w:spacing w:after="0"/>
        <w:ind w:left="993" w:hanging="577"/>
        <w:jc w:val="both"/>
      </w:pPr>
      <w:r>
        <w:t xml:space="preserve">2.1 Выявление административных правонарушений </w:t>
      </w:r>
      <w:proofErr w:type="gramStart"/>
      <w:r>
        <w:t>согласно требований</w:t>
      </w:r>
      <w:proofErr w:type="gramEnd"/>
      <w:r>
        <w:t xml:space="preserve"> закона </w:t>
      </w:r>
      <w:r w:rsidR="00535BF0">
        <w:t>Самарской</w:t>
      </w:r>
      <w:r>
        <w:t xml:space="preserve"> области №  115 ГД от 23.10.2007 г. «Об административных правонарушениях</w:t>
      </w:r>
      <w:r w:rsidR="001A2876" w:rsidRPr="001A2876">
        <w:t xml:space="preserve"> </w:t>
      </w:r>
      <w:r w:rsidR="001A2876">
        <w:t>на территории Самарской области</w:t>
      </w:r>
      <w:r>
        <w:t>»</w:t>
      </w:r>
      <w:r w:rsidR="001A2876">
        <w:t>.</w:t>
      </w:r>
      <w:r>
        <w:t xml:space="preserve"> </w:t>
      </w:r>
    </w:p>
    <w:p w:rsidR="003A6810" w:rsidRDefault="009D5522" w:rsidP="00832F5D">
      <w:pPr>
        <w:spacing w:after="0"/>
        <w:ind w:left="993" w:hanging="577"/>
        <w:jc w:val="both"/>
      </w:pPr>
      <w:r>
        <w:lastRenderedPageBreak/>
        <w:t>2.2</w:t>
      </w:r>
      <w:r w:rsidR="003A6810">
        <w:t xml:space="preserve"> </w:t>
      </w:r>
      <w:r>
        <w:t>Обеспечение соблюдения земельного законодательства и законодательства в сфере охраны окружающей среды на территории городского округа.</w:t>
      </w:r>
    </w:p>
    <w:p w:rsidR="009D5522" w:rsidRDefault="009D5522" w:rsidP="00832F5D">
      <w:pPr>
        <w:spacing w:after="0"/>
        <w:ind w:left="993" w:hanging="577"/>
        <w:jc w:val="both"/>
      </w:pPr>
      <w:r>
        <w:t xml:space="preserve">2.3   Осуществление экологического контроля на объектах хозяйственной и иной деятельности независимо от форм собственности, находящихся на территории городского округа Кинель и не подлежащих федеральному государственному экологическому контролю, в </w:t>
      </w:r>
      <w:r w:rsidR="001A2876">
        <w:t>соответствии</w:t>
      </w:r>
      <w:r>
        <w:t xml:space="preserve"> с соглашением, в следующих сферах:</w:t>
      </w:r>
    </w:p>
    <w:p w:rsidR="009D5522" w:rsidRDefault="009D5522" w:rsidP="00832F5D">
      <w:pPr>
        <w:spacing w:after="0"/>
        <w:ind w:left="993" w:hanging="577"/>
        <w:jc w:val="both"/>
      </w:pPr>
      <w:r>
        <w:t xml:space="preserve">        а) государственный контроль в сфере обращения с отходами;</w:t>
      </w:r>
    </w:p>
    <w:p w:rsidR="009D5522" w:rsidRDefault="009D5522" w:rsidP="00832F5D">
      <w:pPr>
        <w:spacing w:after="0"/>
        <w:ind w:left="993"/>
        <w:jc w:val="both"/>
      </w:pPr>
      <w:r>
        <w:t xml:space="preserve">б) государственный контроль (государственный экологический </w:t>
      </w:r>
      <w:proofErr w:type="gramStart"/>
      <w:r>
        <w:t>контроль) за</w:t>
      </w:r>
      <w:proofErr w:type="gramEnd"/>
      <w:r>
        <w:t xml:space="preserve"> охраной атмосферного воздуха, за исключением контроля на объектах хозяйственной и иной деятельности, подлежащих федеральному государственному экологическому контролю;</w:t>
      </w:r>
    </w:p>
    <w:p w:rsidR="009D5522" w:rsidRDefault="009D5522" w:rsidP="00832F5D">
      <w:pPr>
        <w:spacing w:after="0"/>
        <w:ind w:left="993"/>
        <w:jc w:val="both"/>
      </w:pPr>
      <w:r>
        <w:t xml:space="preserve">в) государственный контроль и надзор за использованием и охраной водных объектов, </w:t>
      </w:r>
      <w:r w:rsidR="001A2876">
        <w:t xml:space="preserve">за исключением водных объектов, </w:t>
      </w:r>
      <w:r>
        <w:t xml:space="preserve">подлежащих федеральному контролю и надзору. </w:t>
      </w:r>
    </w:p>
    <w:p w:rsidR="0034328D" w:rsidRPr="0034328D" w:rsidRDefault="009D5522" w:rsidP="0034328D">
      <w:pPr>
        <w:spacing w:after="0"/>
        <w:ind w:left="993" w:hanging="567"/>
        <w:jc w:val="both"/>
      </w:pPr>
      <w:r>
        <w:t>2.4  Учёт объектов и источников негативного воздействия на окружающую среду</w:t>
      </w:r>
      <w:r w:rsidRPr="0034328D">
        <w:t>.</w:t>
      </w:r>
      <w:r w:rsidR="0034328D" w:rsidRPr="0034328D">
        <w:rPr>
          <w:szCs w:val="28"/>
        </w:rPr>
        <w:t xml:space="preserve"> Ежеквартальн</w:t>
      </w:r>
      <w:r w:rsidR="0034328D">
        <w:rPr>
          <w:szCs w:val="28"/>
        </w:rPr>
        <w:t>ый</w:t>
      </w:r>
      <w:r w:rsidR="0034328D" w:rsidRPr="0034328D">
        <w:rPr>
          <w:szCs w:val="28"/>
        </w:rPr>
        <w:t xml:space="preserve"> приём расчетов за негативное воздействие на окружающую среду (по соглашению).</w:t>
      </w:r>
    </w:p>
    <w:p w:rsidR="00FB0697" w:rsidRDefault="009D5522" w:rsidP="00832F5D">
      <w:pPr>
        <w:spacing w:after="0"/>
        <w:ind w:left="993" w:hanging="567"/>
        <w:jc w:val="both"/>
      </w:pPr>
      <w:r>
        <w:t>2.5 Контроль в установленном федеральным законодательством порядке платы за негативное воздействие на окружающую среду по объектам хозяйственной и иной деятельности, за исключением объектов, подлежащих федеральному экологическому контролю</w:t>
      </w:r>
      <w:r w:rsidR="00F02075">
        <w:t>;</w:t>
      </w:r>
    </w:p>
    <w:p w:rsidR="00F02075" w:rsidRPr="0034328D" w:rsidRDefault="00F02075" w:rsidP="00832F5D">
      <w:pPr>
        <w:spacing w:after="0"/>
        <w:ind w:left="993" w:hanging="567"/>
        <w:jc w:val="both"/>
      </w:pPr>
      <w:r>
        <w:t>2.</w:t>
      </w:r>
      <w:r w:rsidRPr="0034328D">
        <w:t>6 Разработка и реализация мероприятий и целевых программ в области охраны окружающей среды;</w:t>
      </w:r>
    </w:p>
    <w:p w:rsidR="00F02075" w:rsidRPr="0034328D" w:rsidRDefault="00F02075" w:rsidP="00F02075">
      <w:pPr>
        <w:spacing w:after="0"/>
        <w:ind w:left="993" w:hanging="567"/>
        <w:jc w:val="both"/>
      </w:pPr>
      <w:r w:rsidRPr="0034328D">
        <w:t>2.7 Подготовка проектов нормативных правовых актов в области охраны окружающей среды и землепользования;</w:t>
      </w:r>
    </w:p>
    <w:p w:rsidR="00F02075" w:rsidRPr="0034328D" w:rsidRDefault="00F02075" w:rsidP="00F02075">
      <w:pPr>
        <w:spacing w:after="0"/>
        <w:ind w:left="993" w:hanging="567"/>
        <w:jc w:val="both"/>
      </w:pPr>
      <w:r w:rsidRPr="0034328D">
        <w:t>2.8 Участие в организации и развитии системы экологического образования и формирования экологической культуры на территории городского округа Кинель;</w:t>
      </w:r>
    </w:p>
    <w:p w:rsidR="00F02075" w:rsidRPr="0034328D" w:rsidRDefault="00F02075" w:rsidP="00F02075">
      <w:pPr>
        <w:spacing w:after="0"/>
        <w:ind w:left="993" w:hanging="567"/>
        <w:jc w:val="both"/>
      </w:pPr>
      <w:r w:rsidRPr="0034328D">
        <w:t>2.9 Участие в обеспечении населения достоверной информацией о состоянии окружающей среды на территории городского округа</w:t>
      </w:r>
      <w:r w:rsidR="004E659E" w:rsidRPr="0034328D">
        <w:t>.</w:t>
      </w:r>
    </w:p>
    <w:p w:rsidR="00F02075" w:rsidRPr="00F02075" w:rsidRDefault="00F02075" w:rsidP="00832F5D">
      <w:pPr>
        <w:spacing w:after="0"/>
        <w:ind w:left="993" w:hanging="567"/>
        <w:jc w:val="both"/>
        <w:rPr>
          <w:b/>
        </w:rPr>
      </w:pPr>
    </w:p>
    <w:p w:rsidR="009D5522" w:rsidRDefault="009D5522" w:rsidP="009D5522">
      <w:pPr>
        <w:spacing w:after="0"/>
        <w:ind w:left="993" w:hanging="567"/>
        <w:jc w:val="center"/>
        <w:rPr>
          <w:b/>
        </w:rPr>
      </w:pPr>
      <w:r w:rsidRPr="00BA6D44">
        <w:rPr>
          <w:b/>
        </w:rPr>
        <w:lastRenderedPageBreak/>
        <w:t>3. Функции</w:t>
      </w:r>
    </w:p>
    <w:p w:rsidR="006D42C1" w:rsidRPr="00BA6D44" w:rsidRDefault="006D42C1" w:rsidP="009D5522">
      <w:pPr>
        <w:spacing w:after="0"/>
        <w:ind w:left="993" w:hanging="567"/>
        <w:jc w:val="center"/>
        <w:rPr>
          <w:b/>
        </w:rPr>
      </w:pPr>
    </w:p>
    <w:p w:rsidR="009D5522" w:rsidRDefault="009D5522" w:rsidP="00832F5D">
      <w:pPr>
        <w:spacing w:after="0"/>
        <w:ind w:left="993" w:hanging="567"/>
        <w:jc w:val="both"/>
      </w:pPr>
      <w:r>
        <w:t>3.1</w:t>
      </w:r>
      <w:proofErr w:type="gramStart"/>
      <w:r>
        <w:t xml:space="preserve">   О</w:t>
      </w:r>
      <w:proofErr w:type="gramEnd"/>
      <w:r>
        <w:t xml:space="preserve">существляет координацию деятельности административной комиссии в области укрепления законности и предупреждения административных правонарушений </w:t>
      </w:r>
      <w:r w:rsidR="001A2876">
        <w:t xml:space="preserve">на территории городского округа Кинель </w:t>
      </w:r>
      <w:r>
        <w:t xml:space="preserve">согласно требованиям закона </w:t>
      </w:r>
      <w:r w:rsidR="00535BF0">
        <w:t>Самарской</w:t>
      </w:r>
      <w:r>
        <w:t xml:space="preserve"> области </w:t>
      </w:r>
      <w:r w:rsidR="00D532EC">
        <w:t xml:space="preserve"> </w:t>
      </w:r>
      <w:r>
        <w:t>№  115</w:t>
      </w:r>
      <w:r w:rsidR="00D532EC">
        <w:t xml:space="preserve"> -</w:t>
      </w:r>
      <w:r>
        <w:t xml:space="preserve"> ГД от 23.10.2007 г. «Об административных правонарушениях</w:t>
      </w:r>
      <w:r w:rsidR="001A2876">
        <w:t xml:space="preserve"> на территории Самарской области</w:t>
      </w:r>
      <w:r>
        <w:t>»</w:t>
      </w:r>
      <w:r w:rsidR="00AB65A5">
        <w:t>;</w:t>
      </w:r>
    </w:p>
    <w:p w:rsidR="009D5522" w:rsidRDefault="009D5522" w:rsidP="00832F5D">
      <w:pPr>
        <w:spacing w:after="0"/>
        <w:ind w:left="993" w:hanging="567"/>
        <w:jc w:val="both"/>
      </w:pPr>
      <w:r>
        <w:t>3.2</w:t>
      </w:r>
      <w:proofErr w:type="gramStart"/>
      <w:r>
        <w:t xml:space="preserve"> </w:t>
      </w:r>
      <w:r w:rsidR="001A2876">
        <w:t>В</w:t>
      </w:r>
      <w:proofErr w:type="gramEnd"/>
      <w:r>
        <w:t xml:space="preserve">ыявляет причины и условия, способствующие </w:t>
      </w:r>
      <w:r w:rsidR="00723D91">
        <w:t>совершению</w:t>
      </w:r>
      <w:r>
        <w:t xml:space="preserve"> административных правонарушений согласно требованиям закона </w:t>
      </w:r>
      <w:r w:rsidR="00535BF0">
        <w:t>Самарской</w:t>
      </w:r>
      <w:r>
        <w:t xml:space="preserve"> области №  115</w:t>
      </w:r>
      <w:r w:rsidR="00D532EC">
        <w:t xml:space="preserve"> -</w:t>
      </w:r>
      <w:r>
        <w:t xml:space="preserve"> ГД от 23.10.2007 г. «Об административных правонарушениях</w:t>
      </w:r>
      <w:r w:rsidR="001A2876">
        <w:t xml:space="preserve"> на территории Самарской области</w:t>
      </w:r>
      <w:r>
        <w:t>»</w:t>
      </w:r>
      <w:r w:rsidR="00723D91">
        <w:t>;</w:t>
      </w:r>
    </w:p>
    <w:p w:rsidR="00723D91" w:rsidRDefault="00723D91" w:rsidP="00832F5D">
      <w:pPr>
        <w:spacing w:after="0"/>
        <w:ind w:left="993" w:hanging="567"/>
        <w:jc w:val="both"/>
      </w:pPr>
      <w:r>
        <w:t>3.3</w:t>
      </w:r>
      <w:proofErr w:type="gramStart"/>
      <w:r>
        <w:t xml:space="preserve"> </w:t>
      </w:r>
      <w:r w:rsidR="001A2876">
        <w:t>П</w:t>
      </w:r>
      <w:proofErr w:type="gramEnd"/>
      <w:r>
        <w:t xml:space="preserve">роводит проверки соблюдения земельного законодательства и </w:t>
      </w:r>
      <w:r w:rsidR="00535BF0">
        <w:t xml:space="preserve">законодательства </w:t>
      </w:r>
      <w:r>
        <w:t>в области охраны окружающей среды, осуществляя совокупность действий должностных лиц, наделённых полномочиями по осуществлению муниципального и экологического контроля, связанных с проведением проверки соблюдения юридическими и физическими лицами требований земельного законодательства и законодательства в сфере охраны окружающей среды и закрепления результатов проверки в форме акта проверки и приложений к нему</w:t>
      </w:r>
      <w:r w:rsidR="00AB65A5">
        <w:t>;</w:t>
      </w:r>
    </w:p>
    <w:p w:rsidR="00723D91" w:rsidRDefault="00723D91" w:rsidP="00832F5D">
      <w:pPr>
        <w:spacing w:after="0"/>
        <w:ind w:left="993" w:hanging="567"/>
        <w:jc w:val="both"/>
      </w:pPr>
      <w:r>
        <w:t>3.4</w:t>
      </w:r>
      <w:proofErr w:type="gramStart"/>
      <w:r>
        <w:t xml:space="preserve">  П</w:t>
      </w:r>
      <w:proofErr w:type="gramEnd"/>
      <w:r>
        <w:t>ередаёт собранные материалы для рассмотрения и принятия мер по подведомственности в органы госуда</w:t>
      </w:r>
      <w:r w:rsidR="00535BF0">
        <w:t>рственного контроля, суды, прокуратуры, правоохранительные органа и другие органы исполнительной власти</w:t>
      </w:r>
      <w:r w:rsidR="00AB65A5">
        <w:t>;</w:t>
      </w:r>
    </w:p>
    <w:p w:rsidR="00723D91" w:rsidRDefault="00723D91" w:rsidP="00832F5D">
      <w:pPr>
        <w:spacing w:after="0"/>
        <w:ind w:left="993" w:hanging="567"/>
        <w:jc w:val="both"/>
      </w:pPr>
      <w:r>
        <w:t>3.5</w:t>
      </w:r>
      <w:proofErr w:type="gramStart"/>
      <w:r>
        <w:t xml:space="preserve"> </w:t>
      </w:r>
      <w:r w:rsidR="001A2876">
        <w:t>П</w:t>
      </w:r>
      <w:proofErr w:type="gramEnd"/>
      <w:r>
        <w:t xml:space="preserve">роводит проверки устранения нарушений земельного и экологического законодательства по предписаниям, выданным </w:t>
      </w:r>
      <w:r w:rsidR="00801578">
        <w:t>специалистам по контролю</w:t>
      </w:r>
      <w:r w:rsidR="003F3027">
        <w:t>;</w:t>
      </w:r>
    </w:p>
    <w:p w:rsidR="0034328D" w:rsidRPr="0034328D" w:rsidRDefault="0034328D" w:rsidP="0034328D">
      <w:pPr>
        <w:spacing w:after="0"/>
        <w:ind w:left="993" w:hanging="567"/>
        <w:jc w:val="both"/>
      </w:pPr>
      <w:r>
        <w:t>3.6</w:t>
      </w:r>
      <w:proofErr w:type="gramStart"/>
      <w:r>
        <w:t xml:space="preserve"> </w:t>
      </w:r>
      <w:r w:rsidRPr="0034328D">
        <w:t>О</w:t>
      </w:r>
      <w:proofErr w:type="gramEnd"/>
      <w:r w:rsidRPr="0034328D">
        <w:t>существляет надзор за использованием и воспроизводством городских лесов, расположенных в границах городского округа;</w:t>
      </w:r>
    </w:p>
    <w:p w:rsidR="0034328D" w:rsidRPr="0034328D" w:rsidRDefault="0034328D" w:rsidP="0034328D">
      <w:pPr>
        <w:spacing w:after="0"/>
        <w:ind w:left="993" w:hanging="567"/>
        <w:jc w:val="both"/>
      </w:pPr>
      <w:r w:rsidRPr="0034328D">
        <w:t>3.</w:t>
      </w:r>
      <w:r>
        <w:t>7</w:t>
      </w:r>
      <w:proofErr w:type="gramStart"/>
      <w:r w:rsidRPr="0034328D">
        <w:t xml:space="preserve"> В</w:t>
      </w:r>
      <w:proofErr w:type="gramEnd"/>
      <w:r w:rsidRPr="0034328D">
        <w:t>ыдает разрешения на вырубку деревьев и кустарников на муниципальной территории;</w:t>
      </w:r>
    </w:p>
    <w:p w:rsidR="0034328D" w:rsidRPr="0034328D" w:rsidRDefault="0034328D" w:rsidP="0034328D">
      <w:pPr>
        <w:spacing w:after="0"/>
        <w:ind w:left="993" w:hanging="567"/>
        <w:jc w:val="both"/>
      </w:pPr>
      <w:r>
        <w:lastRenderedPageBreak/>
        <w:t>3.8</w:t>
      </w:r>
      <w:proofErr w:type="gramStart"/>
      <w:r>
        <w:t xml:space="preserve"> </w:t>
      </w:r>
      <w:r w:rsidRPr="0034328D">
        <w:t>И</w:t>
      </w:r>
      <w:proofErr w:type="gramEnd"/>
      <w:r w:rsidRPr="0034328D">
        <w:t>нформирует правоохранительные органы, федеральные органы исполнительной власти в области охраны окружающей среды и органы государственной власти Самарской области о нарушениях природоохранного и земельного законодательства и требований муниципальных правовых актов по результатам обследования территории городского округа;</w:t>
      </w:r>
    </w:p>
    <w:p w:rsidR="003F3027" w:rsidRPr="0034328D" w:rsidRDefault="003F3027" w:rsidP="00832F5D">
      <w:pPr>
        <w:spacing w:after="0"/>
        <w:ind w:left="993" w:hanging="567"/>
        <w:jc w:val="both"/>
      </w:pPr>
      <w:r>
        <w:t>3.</w:t>
      </w:r>
      <w:r w:rsidR="0034328D">
        <w:t>9</w:t>
      </w:r>
      <w:proofErr w:type="gramStart"/>
      <w:r>
        <w:t xml:space="preserve"> </w:t>
      </w:r>
      <w:r w:rsidRPr="0034328D">
        <w:t>У</w:t>
      </w:r>
      <w:proofErr w:type="gramEnd"/>
      <w:r w:rsidRPr="0034328D">
        <w:t>частвует в разработке нормативных правовых актов городского округа в области охраны окружающей среды и землепользования;</w:t>
      </w:r>
    </w:p>
    <w:p w:rsidR="003F3027" w:rsidRPr="0034328D" w:rsidRDefault="003F3027" w:rsidP="00832F5D">
      <w:pPr>
        <w:spacing w:after="0"/>
        <w:ind w:left="993" w:hanging="567"/>
        <w:jc w:val="both"/>
      </w:pPr>
      <w:r>
        <w:t>3.</w:t>
      </w:r>
      <w:r w:rsidR="0034328D">
        <w:t>10</w:t>
      </w:r>
      <w:proofErr w:type="gramStart"/>
      <w:r w:rsidRPr="003F302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4328D">
        <w:t>Р</w:t>
      </w:r>
      <w:proofErr w:type="gramEnd"/>
      <w:r w:rsidRPr="0034328D">
        <w:t>азрабатывает и реализует целевые программы в сфере охраны окружающей среды;</w:t>
      </w:r>
    </w:p>
    <w:p w:rsidR="004E659E" w:rsidRPr="0034328D" w:rsidRDefault="004E659E" w:rsidP="00832F5D">
      <w:pPr>
        <w:spacing w:after="0"/>
        <w:ind w:left="993" w:hanging="567"/>
        <w:jc w:val="both"/>
      </w:pPr>
      <w:r>
        <w:t>3</w:t>
      </w:r>
      <w:r w:rsidRPr="0034328D">
        <w:t>.</w:t>
      </w:r>
      <w:r w:rsidR="0034328D">
        <w:t>11</w:t>
      </w:r>
      <w:proofErr w:type="gramStart"/>
      <w:r>
        <w:rPr>
          <w:b/>
        </w:rPr>
        <w:t xml:space="preserve"> </w:t>
      </w:r>
      <w:r w:rsidRPr="0034328D">
        <w:t>У</w:t>
      </w:r>
      <w:proofErr w:type="gramEnd"/>
      <w:r w:rsidRPr="0034328D">
        <w:t>частвует в организации и развитии системы экологического образования и в формировании экологической культуры на территории городского округа;</w:t>
      </w:r>
    </w:p>
    <w:p w:rsidR="004E659E" w:rsidRPr="0034328D" w:rsidRDefault="004E659E" w:rsidP="00832F5D">
      <w:pPr>
        <w:spacing w:after="0"/>
        <w:ind w:left="993" w:hanging="567"/>
        <w:jc w:val="both"/>
      </w:pPr>
      <w:r w:rsidRPr="0034328D">
        <w:t>3.</w:t>
      </w:r>
      <w:r w:rsidR="0034328D">
        <w:t>12</w:t>
      </w:r>
      <w:proofErr w:type="gramStart"/>
      <w:r w:rsidRPr="0034328D">
        <w:t xml:space="preserve"> О</w:t>
      </w:r>
      <w:proofErr w:type="gramEnd"/>
      <w:r w:rsidRPr="0034328D">
        <w:t>беспечивает население достоверной информацией о состоянии окружающей среды на территории области</w:t>
      </w:r>
      <w:r w:rsidR="003233AF" w:rsidRPr="0034328D">
        <w:t>;</w:t>
      </w:r>
    </w:p>
    <w:p w:rsidR="004E659E" w:rsidRDefault="004E659E" w:rsidP="00832F5D">
      <w:pPr>
        <w:spacing w:after="0"/>
        <w:ind w:left="993" w:hanging="567"/>
        <w:jc w:val="both"/>
      </w:pPr>
      <w:r w:rsidRPr="0034328D">
        <w:t>3.</w:t>
      </w:r>
      <w:r w:rsidR="0034328D">
        <w:t>13</w:t>
      </w:r>
      <w:proofErr w:type="gramStart"/>
      <w:r w:rsidRPr="0034328D">
        <w:t xml:space="preserve"> П</w:t>
      </w:r>
      <w:proofErr w:type="gramEnd"/>
      <w:r w:rsidRPr="0034328D">
        <w:t>ринимает участие в подготовке ежегодного</w:t>
      </w:r>
      <w:r w:rsidRPr="004E659E">
        <w:rPr>
          <w:b/>
        </w:rPr>
        <w:t xml:space="preserve"> </w:t>
      </w:r>
      <w:r w:rsidRPr="0034328D">
        <w:t>доклада о состоянии и охране окружающей среды Самарской области</w:t>
      </w:r>
      <w:r w:rsidR="003233AF" w:rsidRPr="0034328D">
        <w:t>;</w:t>
      </w:r>
    </w:p>
    <w:p w:rsidR="0034328D" w:rsidRDefault="0034328D" w:rsidP="0034328D">
      <w:pPr>
        <w:spacing w:after="0"/>
        <w:ind w:left="993" w:hanging="567"/>
        <w:jc w:val="both"/>
        <w:rPr>
          <w:szCs w:val="28"/>
        </w:rPr>
      </w:pPr>
      <w:r w:rsidRPr="0034328D">
        <w:rPr>
          <w:szCs w:val="28"/>
        </w:rPr>
        <w:t>3.14</w:t>
      </w:r>
      <w:proofErr w:type="gramStart"/>
      <w:r w:rsidRPr="0034328D">
        <w:rPr>
          <w:szCs w:val="28"/>
        </w:rPr>
        <w:t xml:space="preserve"> П</w:t>
      </w:r>
      <w:proofErr w:type="gramEnd"/>
      <w:r w:rsidRPr="0034328D">
        <w:rPr>
          <w:szCs w:val="28"/>
        </w:rPr>
        <w:t>ринимает участие в публичных слушаниях по намечаемой хозяйственной и иной деятельности юридических лиц и индивидуальных предпринимателей и возможном воздействии на окружающую природную среду;</w:t>
      </w:r>
    </w:p>
    <w:p w:rsidR="0034328D" w:rsidRDefault="0034328D" w:rsidP="0034328D">
      <w:pPr>
        <w:spacing w:after="0"/>
        <w:ind w:left="993" w:hanging="567"/>
        <w:jc w:val="both"/>
        <w:rPr>
          <w:szCs w:val="28"/>
        </w:rPr>
      </w:pPr>
      <w:r>
        <w:rPr>
          <w:szCs w:val="28"/>
        </w:rPr>
        <w:t>3.15</w:t>
      </w:r>
      <w:proofErr w:type="gramStart"/>
      <w:r>
        <w:rPr>
          <w:szCs w:val="28"/>
        </w:rPr>
        <w:t xml:space="preserve"> </w:t>
      </w:r>
      <w:r w:rsidRPr="0034328D">
        <w:rPr>
          <w:szCs w:val="28"/>
        </w:rPr>
        <w:t>П</w:t>
      </w:r>
      <w:proofErr w:type="gramEnd"/>
      <w:r w:rsidRPr="0034328D">
        <w:rPr>
          <w:szCs w:val="28"/>
        </w:rPr>
        <w:t>ланирует  работу по вопросам своей деятельности, обеспечивает выполнение запланированных мероприятий;</w:t>
      </w:r>
    </w:p>
    <w:p w:rsidR="00AB65A5" w:rsidRPr="00AB65A5" w:rsidRDefault="00AB65A5" w:rsidP="00AB65A5">
      <w:pPr>
        <w:spacing w:after="0"/>
        <w:ind w:left="993" w:hanging="567"/>
        <w:jc w:val="both"/>
      </w:pPr>
      <w:r>
        <w:t>3.16</w:t>
      </w:r>
      <w:proofErr w:type="gramStart"/>
      <w:r>
        <w:t xml:space="preserve"> </w:t>
      </w:r>
      <w:r w:rsidRPr="00AB65A5">
        <w:t>В</w:t>
      </w:r>
      <w:proofErr w:type="gramEnd"/>
      <w:r w:rsidRPr="00AB65A5">
        <w:t>е</w:t>
      </w:r>
      <w:r>
        <w:t>дет</w:t>
      </w:r>
      <w:r w:rsidRPr="00AB65A5">
        <w:t xml:space="preserve"> служебную переписку по вопросам, относящимся к компетенции отдела.</w:t>
      </w:r>
    </w:p>
    <w:p w:rsidR="003233AF" w:rsidRDefault="003233AF" w:rsidP="00832F5D">
      <w:pPr>
        <w:spacing w:after="0"/>
        <w:ind w:left="993" w:hanging="567"/>
        <w:jc w:val="both"/>
      </w:pPr>
      <w:r>
        <w:t>3.1</w:t>
      </w:r>
      <w:r w:rsidR="00AB65A5">
        <w:t>7</w:t>
      </w:r>
      <w:proofErr w:type="gramStart"/>
      <w:r>
        <w:t xml:space="preserve"> </w:t>
      </w:r>
      <w:r w:rsidRPr="0034328D">
        <w:t>И</w:t>
      </w:r>
      <w:proofErr w:type="gramEnd"/>
      <w:r w:rsidRPr="0034328D">
        <w:t>сполняет отдельные государственные полномочия в установленном порядке при их финансовом обеспечении</w:t>
      </w:r>
      <w:r w:rsidR="00AB65A5">
        <w:t>.</w:t>
      </w:r>
    </w:p>
    <w:p w:rsidR="00AB65A5" w:rsidRPr="0034328D" w:rsidRDefault="00AB65A5" w:rsidP="00832F5D">
      <w:pPr>
        <w:spacing w:after="0"/>
        <w:ind w:left="993" w:hanging="567"/>
        <w:jc w:val="both"/>
      </w:pPr>
    </w:p>
    <w:p w:rsidR="00723D91" w:rsidRPr="00AB65A5" w:rsidRDefault="00D532EC" w:rsidP="00D532EC">
      <w:pPr>
        <w:spacing w:after="0"/>
        <w:ind w:left="993" w:hanging="567"/>
        <w:jc w:val="center"/>
        <w:rPr>
          <w:b/>
        </w:rPr>
      </w:pPr>
      <w:r w:rsidRPr="00AB65A5">
        <w:rPr>
          <w:b/>
        </w:rPr>
        <w:t>4. Права</w:t>
      </w:r>
    </w:p>
    <w:p w:rsidR="00D532EC" w:rsidRDefault="00D532EC" w:rsidP="00832F5D">
      <w:pPr>
        <w:spacing w:after="0"/>
        <w:ind w:left="993" w:hanging="567"/>
        <w:jc w:val="both"/>
      </w:pPr>
      <w:r>
        <w:t xml:space="preserve">        Для выполнения задач и функций отдела административного, экологического и муниципального контроля вправе:</w:t>
      </w:r>
    </w:p>
    <w:p w:rsidR="00D532EC" w:rsidRDefault="00D532EC" w:rsidP="00832F5D">
      <w:pPr>
        <w:spacing w:after="0"/>
        <w:ind w:left="993" w:hanging="567"/>
        <w:jc w:val="both"/>
      </w:pPr>
      <w:r>
        <w:lastRenderedPageBreak/>
        <w:t>4.1</w:t>
      </w:r>
      <w:proofErr w:type="gramStart"/>
      <w:r>
        <w:t xml:space="preserve"> С</w:t>
      </w:r>
      <w:proofErr w:type="gramEnd"/>
      <w:r>
        <w:t xml:space="preserve">оставлять административные протоколы при выявлении административных правонарушений согласно требованиям закона </w:t>
      </w:r>
      <w:r w:rsidR="00535BF0">
        <w:t>Самарской</w:t>
      </w:r>
      <w:r>
        <w:t xml:space="preserve"> области №  115- ГД от 23.10. 2007 г. «Об административных правонарушениях</w:t>
      </w:r>
      <w:r w:rsidR="00801578">
        <w:t xml:space="preserve"> на территории Самарской области</w:t>
      </w:r>
      <w:r>
        <w:t>»;</w:t>
      </w:r>
    </w:p>
    <w:p w:rsidR="00D532EC" w:rsidRDefault="00D532EC" w:rsidP="00832F5D">
      <w:pPr>
        <w:spacing w:after="0"/>
        <w:ind w:left="993" w:hanging="567"/>
        <w:jc w:val="both"/>
      </w:pPr>
      <w:r>
        <w:t>4.2</w:t>
      </w:r>
      <w:proofErr w:type="gramStart"/>
      <w:r>
        <w:t xml:space="preserve"> Р</w:t>
      </w:r>
      <w:proofErr w:type="gramEnd"/>
      <w:r>
        <w:t xml:space="preserve">ассматривать административные протоколы и налагать административные взыскания согласно требований закона </w:t>
      </w:r>
      <w:r w:rsidR="00535BF0">
        <w:t>Самарской</w:t>
      </w:r>
      <w:r>
        <w:t xml:space="preserve"> области №  115 ГД от 23.10. 2007 г. «Об административных правонарушениях</w:t>
      </w:r>
      <w:r w:rsidR="00801578">
        <w:t xml:space="preserve"> на территории Самарской области</w:t>
      </w:r>
      <w:r>
        <w:t>»;</w:t>
      </w:r>
    </w:p>
    <w:p w:rsidR="003233AF" w:rsidRPr="00AB65A5" w:rsidRDefault="003233AF" w:rsidP="00832F5D">
      <w:pPr>
        <w:spacing w:after="0"/>
        <w:ind w:left="993" w:hanging="567"/>
        <w:jc w:val="both"/>
      </w:pPr>
      <w:r w:rsidRPr="00AB65A5">
        <w:t>4.3. Вносить предложения о принятии мер, направленных на предупреждение правонарушений, устранение причин и условий, способствующих совершению административных правонарушений;</w:t>
      </w:r>
    </w:p>
    <w:p w:rsidR="00D532EC" w:rsidRDefault="00D532EC" w:rsidP="00832F5D">
      <w:pPr>
        <w:spacing w:after="0"/>
        <w:ind w:left="993" w:hanging="567"/>
        <w:jc w:val="both"/>
      </w:pPr>
      <w:r>
        <w:t>4.</w:t>
      </w:r>
      <w:r w:rsidR="00AB65A5">
        <w:t>4</w:t>
      </w:r>
      <w:proofErr w:type="gramStart"/>
      <w:r>
        <w:t xml:space="preserve"> О</w:t>
      </w:r>
      <w:proofErr w:type="gramEnd"/>
      <w:r>
        <w:t>сматривать земельные участки, находящиеся на территории городского округа Кинель</w:t>
      </w:r>
      <w:r w:rsidR="00535BF0">
        <w:t>,</w:t>
      </w:r>
      <w:r>
        <w:t xml:space="preserve"> при осуществлении контроля за:</w:t>
      </w:r>
    </w:p>
    <w:p w:rsidR="00D532EC" w:rsidRDefault="00D532EC" w:rsidP="00832F5D">
      <w:pPr>
        <w:spacing w:after="0"/>
        <w:ind w:left="993" w:hanging="567"/>
        <w:jc w:val="both"/>
      </w:pPr>
      <w:r>
        <w:t xml:space="preserve">        а) соблюдением требований по использованию земель;</w:t>
      </w:r>
    </w:p>
    <w:p w:rsidR="00D532EC" w:rsidRDefault="00D532EC" w:rsidP="00832F5D">
      <w:pPr>
        <w:spacing w:after="0"/>
        <w:ind w:left="993"/>
        <w:jc w:val="both"/>
      </w:pPr>
      <w:r>
        <w:t>б) соблюдение</w:t>
      </w:r>
      <w:r w:rsidR="00535BF0">
        <w:t>м</w:t>
      </w:r>
      <w:r>
        <w:t xml:space="preserve"> порядка, исключающего самовольное занятие земельных участков или использование их без оформленных в установленном порядке правоустанавливающих документов;</w:t>
      </w:r>
    </w:p>
    <w:p w:rsidR="00D532EC" w:rsidRDefault="00D532EC" w:rsidP="00832F5D">
      <w:pPr>
        <w:spacing w:after="0"/>
        <w:ind w:left="993"/>
        <w:jc w:val="both"/>
      </w:pPr>
      <w:r>
        <w:t>в) соблюдением порядка переуступки права пользования землёй;</w:t>
      </w:r>
    </w:p>
    <w:p w:rsidR="00D532EC" w:rsidRDefault="00D532EC" w:rsidP="00832F5D">
      <w:pPr>
        <w:spacing w:after="0"/>
        <w:ind w:left="993"/>
        <w:jc w:val="both"/>
      </w:pPr>
      <w:r>
        <w:t>г) предоставлением достоверных сведений о состоянии земель;</w:t>
      </w:r>
    </w:p>
    <w:p w:rsidR="00D532EC" w:rsidRDefault="00D532EC" w:rsidP="00832F5D">
      <w:pPr>
        <w:spacing w:after="0"/>
        <w:ind w:left="993"/>
        <w:jc w:val="both"/>
      </w:pPr>
      <w:proofErr w:type="spellStart"/>
      <w:r>
        <w:t>д</w:t>
      </w:r>
      <w:proofErr w:type="spellEnd"/>
      <w:r>
        <w:t>) своевременным выполнением обязанностей по приведению земель в состояние, пригодное для использования по целевому назначению, или их рекультивации после завершения разработки месторождений полезных ископаемых (включая общераспространенные полезные ископаемые), строительных, лесозаготовительных, изыскательных и иных работ, ведущихся с нарушением почвенного слоя, осуществляемых для внутрихозяйственных и собственных надобностей;</w:t>
      </w:r>
    </w:p>
    <w:p w:rsidR="00696551" w:rsidRDefault="00D532EC" w:rsidP="00832F5D">
      <w:pPr>
        <w:spacing w:after="0"/>
        <w:ind w:left="993"/>
        <w:jc w:val="both"/>
      </w:pPr>
      <w:r>
        <w:t xml:space="preserve">е) </w:t>
      </w:r>
      <w:r w:rsidR="00696551">
        <w:t>использование</w:t>
      </w:r>
      <w:r w:rsidR="00535BF0">
        <w:t>м</w:t>
      </w:r>
      <w:r w:rsidR="00696551">
        <w:t xml:space="preserve"> земельных участков по целевому назначению;</w:t>
      </w:r>
    </w:p>
    <w:p w:rsidR="00696551" w:rsidRDefault="00696551" w:rsidP="00832F5D">
      <w:pPr>
        <w:spacing w:after="0"/>
        <w:ind w:left="993"/>
        <w:jc w:val="both"/>
      </w:pPr>
      <w:r>
        <w:t>ж</w:t>
      </w:r>
      <w:r w:rsidRPr="00696551">
        <w:t xml:space="preserve">) </w:t>
      </w:r>
      <w:r>
        <w:t>своевременным и качественным выполнением обязательных мероприятий по улучшению земель и охране почв от водной эрозии, заболачивания, подтопления, переуплотнения, захламления, загрязнения и по предотвращению других процессов, ухудшающих состояние земель и вызывающих их деградацию;</w:t>
      </w:r>
    </w:p>
    <w:p w:rsidR="00D532EC" w:rsidRDefault="00696551" w:rsidP="00832F5D">
      <w:pPr>
        <w:spacing w:after="0"/>
        <w:ind w:left="993"/>
        <w:jc w:val="both"/>
      </w:pPr>
      <w:proofErr w:type="spellStart"/>
      <w:r>
        <w:lastRenderedPageBreak/>
        <w:t>з</w:t>
      </w:r>
      <w:proofErr w:type="spellEnd"/>
      <w:r>
        <w:t>) выполнением требований по предотвращению уничтожения, самовольного снятия и перемещения плодородного слоя почвы, а так же порчи земель в результате нарушения правил обращения с пестицидами, агрохимикатами или иными опасными для здоровья людей и окружающей среды веществами и отходами производства и потребления;</w:t>
      </w:r>
    </w:p>
    <w:p w:rsidR="00696551" w:rsidRDefault="00696551" w:rsidP="00832F5D">
      <w:pPr>
        <w:spacing w:after="0"/>
        <w:ind w:left="993"/>
        <w:jc w:val="both"/>
      </w:pPr>
      <w:r>
        <w:t>и) исполнением предписаний по вопросам соблюдения земельного законодательства и устранения нарушений в области земельных отношений, вынесенных государственными инспекторами;</w:t>
      </w:r>
    </w:p>
    <w:p w:rsidR="00696551" w:rsidRDefault="00696551" w:rsidP="00832F5D">
      <w:pPr>
        <w:spacing w:after="0"/>
        <w:ind w:left="993"/>
        <w:jc w:val="both"/>
      </w:pPr>
      <w:r>
        <w:t>к) наличием и сохранностью межевых знаков границ земельных участков;</w:t>
      </w:r>
    </w:p>
    <w:p w:rsidR="00696551" w:rsidRDefault="00696551" w:rsidP="00832F5D">
      <w:pPr>
        <w:spacing w:after="0"/>
        <w:ind w:left="993"/>
        <w:jc w:val="both"/>
      </w:pPr>
      <w:r>
        <w:t xml:space="preserve">л) выполнением других требований земельного законодательства по вопросам использования и охраны земель. </w:t>
      </w:r>
    </w:p>
    <w:p w:rsidR="00696551" w:rsidRDefault="00696551" w:rsidP="00832F5D">
      <w:pPr>
        <w:spacing w:after="0"/>
        <w:ind w:left="993" w:hanging="567"/>
        <w:jc w:val="both"/>
      </w:pPr>
      <w:r>
        <w:t>4.</w:t>
      </w:r>
      <w:r w:rsidR="00AB65A5">
        <w:t>5</w:t>
      </w:r>
      <w:proofErr w:type="gramStart"/>
      <w:r>
        <w:t xml:space="preserve"> П</w:t>
      </w:r>
      <w:proofErr w:type="gramEnd"/>
      <w:r>
        <w:t>олучать информацию, в том числе в письменной форме, об использовании земельного участка.</w:t>
      </w:r>
    </w:p>
    <w:p w:rsidR="00696551" w:rsidRDefault="00696551" w:rsidP="00832F5D">
      <w:pPr>
        <w:spacing w:after="0"/>
        <w:ind w:left="993" w:hanging="567"/>
        <w:jc w:val="both"/>
      </w:pPr>
      <w:r>
        <w:t>4.</w:t>
      </w:r>
      <w:r w:rsidR="00AB65A5">
        <w:t>6</w:t>
      </w:r>
      <w:proofErr w:type="gramStart"/>
      <w:r>
        <w:t xml:space="preserve"> </w:t>
      </w:r>
      <w:r w:rsidR="00BC437A">
        <w:t>В</w:t>
      </w:r>
      <w:proofErr w:type="gramEnd"/>
      <w:r>
        <w:t xml:space="preserve">носить предложения </w:t>
      </w:r>
      <w:r w:rsidR="00F77036">
        <w:t>Г</w:t>
      </w:r>
      <w:r>
        <w:t>лаве администрации городского округа Кинель о полном или частичном</w:t>
      </w:r>
      <w:r w:rsidR="00F77036">
        <w:t xml:space="preserve"> изъятии (в том числе путём выкупа) земельных участков для муниципальных нужд на основании полученных в ходе проведения проверки сведений.</w:t>
      </w:r>
    </w:p>
    <w:p w:rsidR="00F77036" w:rsidRDefault="00F77036" w:rsidP="00832F5D">
      <w:pPr>
        <w:spacing w:after="0"/>
        <w:ind w:left="993" w:hanging="567"/>
        <w:jc w:val="both"/>
      </w:pPr>
      <w:r>
        <w:t>4.</w:t>
      </w:r>
      <w:r w:rsidR="00AB65A5">
        <w:t>7</w:t>
      </w:r>
      <w:proofErr w:type="gramStart"/>
      <w:r>
        <w:t xml:space="preserve"> В</w:t>
      </w:r>
      <w:proofErr w:type="gramEnd"/>
      <w:r>
        <w:t>носить предложения Главе администрации городского округа Кинель о досрочном расторжении договоров аренды земельных участков, находящихся в собственности городского округа Кинель</w:t>
      </w:r>
      <w:r w:rsidR="00535BF0">
        <w:t>,</w:t>
      </w:r>
      <w:r>
        <w:t xml:space="preserve"> на основании полученных в ходе проведения проверок сведений.</w:t>
      </w:r>
    </w:p>
    <w:p w:rsidR="00F77036" w:rsidRDefault="00F77036" w:rsidP="00832F5D">
      <w:pPr>
        <w:spacing w:after="0"/>
        <w:ind w:left="993" w:hanging="567"/>
        <w:jc w:val="both"/>
      </w:pPr>
      <w:r>
        <w:t>4.</w:t>
      </w:r>
      <w:r w:rsidR="00AB65A5">
        <w:t>8</w:t>
      </w:r>
      <w:proofErr w:type="gramStart"/>
      <w:r>
        <w:t xml:space="preserve"> О</w:t>
      </w:r>
      <w:proofErr w:type="gramEnd"/>
      <w:r>
        <w:t>бращаться в правоохранительные органы за содействием в предотвращении или пресечении действий (бездействия), препятствующих осуществлению муниципального контроля.</w:t>
      </w:r>
    </w:p>
    <w:p w:rsidR="00F77036" w:rsidRDefault="00F77036" w:rsidP="00832F5D">
      <w:pPr>
        <w:spacing w:after="0"/>
        <w:ind w:left="993" w:hanging="567"/>
        <w:jc w:val="both"/>
      </w:pPr>
      <w:r>
        <w:t>4.</w:t>
      </w:r>
      <w:r w:rsidR="00AB65A5">
        <w:t>9</w:t>
      </w:r>
      <w:proofErr w:type="gramStart"/>
      <w:r>
        <w:t xml:space="preserve"> П</w:t>
      </w:r>
      <w:proofErr w:type="gramEnd"/>
      <w:r>
        <w:t>ри выполнении нарушений законодательства об использовании земель, за совершение которых действующим законодательством установлена административная ответственность, составлять акт нарушений земельного законодательства и приложения к нему</w:t>
      </w:r>
      <w:r w:rsidR="00535BF0">
        <w:t>,</w:t>
      </w:r>
      <w:r>
        <w:t xml:space="preserve"> направлять собранный материал проверки соблюдения законодательства в органы, осуществляющие государственный контроль за использованием и охраной земель.</w:t>
      </w:r>
    </w:p>
    <w:p w:rsidR="00F77036" w:rsidRDefault="00F77036" w:rsidP="00832F5D">
      <w:pPr>
        <w:spacing w:after="0"/>
        <w:ind w:left="993" w:hanging="567"/>
        <w:jc w:val="both"/>
      </w:pPr>
      <w:r>
        <w:lastRenderedPageBreak/>
        <w:t>4.</w:t>
      </w:r>
      <w:r w:rsidR="00AB65A5">
        <w:t>10</w:t>
      </w:r>
      <w:proofErr w:type="gramStart"/>
      <w:r>
        <w:t xml:space="preserve"> П</w:t>
      </w:r>
      <w:proofErr w:type="gramEnd"/>
      <w:r>
        <w:t>осещать в целях проверки организа</w:t>
      </w:r>
      <w:r w:rsidR="00535BF0">
        <w:t>ции, объекты хозяйственной и ин</w:t>
      </w:r>
      <w:r>
        <w:t>ой деятельности независимо от форм собственности, в том числе объекты, подлежащие государственной охране, оборонные объекты, объекты гражданской обороны, знакомиться с документами и иными необходимыми для осуществления государственного экологического контроля материалами;</w:t>
      </w:r>
    </w:p>
    <w:p w:rsidR="00F77036" w:rsidRDefault="00F77036" w:rsidP="00832F5D">
      <w:pPr>
        <w:spacing w:after="0"/>
        <w:ind w:left="993"/>
        <w:jc w:val="both"/>
      </w:pPr>
      <w:r>
        <w:t>- проверять соблюдение нормативов, государственных ста</w:t>
      </w:r>
      <w:r w:rsidR="00D71C07">
        <w:t>ндартов и иных нормативных документов в области охраны окружающей среды, работу очистных сооружений и других обезвреживающих устройств, средств контроля, а так же выполнение планов и мероприятий по охране окружающей среды;</w:t>
      </w:r>
    </w:p>
    <w:p w:rsidR="00D71C07" w:rsidRDefault="00D71C07" w:rsidP="00832F5D">
      <w:pPr>
        <w:spacing w:after="0"/>
        <w:ind w:left="993"/>
        <w:jc w:val="both"/>
      </w:pPr>
      <w:r>
        <w:t>- проверять соблюдение требований, норм и правил в области охраны окружающей среды при размещении, эксплуатации и выводе из эксплуатации производственных и других объектов;</w:t>
      </w:r>
    </w:p>
    <w:p w:rsidR="00D71C07" w:rsidRDefault="00D71C07" w:rsidP="00832F5D">
      <w:pPr>
        <w:spacing w:after="0"/>
        <w:ind w:left="993"/>
        <w:jc w:val="both"/>
      </w:pPr>
      <w:r>
        <w:t>- проверять выполнение требований, указанных в заключени</w:t>
      </w:r>
      <w:proofErr w:type="gramStart"/>
      <w:r>
        <w:t>и</w:t>
      </w:r>
      <w:proofErr w:type="gramEnd"/>
      <w:r>
        <w:t xml:space="preserve"> государственной экологической экспертизы, и вносить предложения о её проведении;</w:t>
      </w:r>
    </w:p>
    <w:p w:rsidR="00D71C07" w:rsidRDefault="00D71C07" w:rsidP="00832F5D">
      <w:pPr>
        <w:spacing w:after="0"/>
        <w:ind w:left="993"/>
        <w:jc w:val="both"/>
      </w:pPr>
      <w:r>
        <w:t>- предъявлять требования и выдавать предписания юридическим и физическим лицам об устранении нарушений законодательства в области окружающей среды и нарушений природоохранных требований, выявленных при осуществлении государственного экологического контроля;</w:t>
      </w:r>
    </w:p>
    <w:p w:rsidR="00D71C07" w:rsidRDefault="00D71C07" w:rsidP="00832F5D">
      <w:pPr>
        <w:spacing w:after="0"/>
        <w:ind w:left="993"/>
        <w:jc w:val="both"/>
      </w:pPr>
      <w:r>
        <w:t>- привлекать к административной ответственности лиц, допустивших нарушение законодательство в области охраны окружающей среды;</w:t>
      </w:r>
    </w:p>
    <w:p w:rsidR="00BC437A" w:rsidRDefault="00D71C07" w:rsidP="00832F5D">
      <w:pPr>
        <w:spacing w:after="0"/>
        <w:ind w:left="993"/>
        <w:jc w:val="both"/>
      </w:pPr>
      <w:r>
        <w:t>- осуществлять иные определённые законодательством полномочия</w:t>
      </w:r>
      <w:r w:rsidR="00BC437A">
        <w:t>;</w:t>
      </w:r>
    </w:p>
    <w:p w:rsidR="00AB65A5" w:rsidRDefault="00AB65A5" w:rsidP="00582499">
      <w:pPr>
        <w:spacing w:after="0"/>
        <w:ind w:left="993"/>
        <w:jc w:val="center"/>
        <w:rPr>
          <w:b/>
        </w:rPr>
      </w:pPr>
    </w:p>
    <w:p w:rsidR="00582499" w:rsidRDefault="00582499" w:rsidP="00582499">
      <w:pPr>
        <w:spacing w:after="0"/>
        <w:ind w:left="993"/>
        <w:jc w:val="center"/>
        <w:rPr>
          <w:b/>
        </w:rPr>
      </w:pPr>
      <w:r w:rsidRPr="00067E43">
        <w:rPr>
          <w:b/>
        </w:rPr>
        <w:t>5. Обязанности</w:t>
      </w:r>
    </w:p>
    <w:p w:rsidR="006D42C1" w:rsidRPr="00067E43" w:rsidRDefault="006D42C1" w:rsidP="00582499">
      <w:pPr>
        <w:spacing w:after="0"/>
        <w:ind w:left="993"/>
        <w:jc w:val="center"/>
        <w:rPr>
          <w:b/>
        </w:rPr>
      </w:pPr>
    </w:p>
    <w:p w:rsidR="00696551" w:rsidRDefault="00582499" w:rsidP="00832F5D">
      <w:pPr>
        <w:spacing w:after="0"/>
        <w:ind w:left="993" w:hanging="567"/>
        <w:jc w:val="both"/>
      </w:pPr>
      <w:r>
        <w:t>5.1 Сотрудники отдела административного, экологического и муниципального контроля обязаны:</w:t>
      </w:r>
    </w:p>
    <w:p w:rsidR="00582499" w:rsidRDefault="00582499" w:rsidP="00832F5D">
      <w:pPr>
        <w:spacing w:after="0"/>
        <w:ind w:left="993"/>
        <w:jc w:val="both"/>
      </w:pPr>
      <w:r>
        <w:t>- предупреждать, выявлять и пресекать нарушения в области земельного законодательства и охраны окружающей среды;</w:t>
      </w:r>
    </w:p>
    <w:p w:rsidR="00582499" w:rsidRDefault="00582499" w:rsidP="00832F5D">
      <w:pPr>
        <w:spacing w:after="0"/>
        <w:ind w:left="993"/>
        <w:jc w:val="both"/>
      </w:pPr>
      <w:r>
        <w:lastRenderedPageBreak/>
        <w:t>- разъяснять нарушителям в области земельного законодательства и охраны окружающей среды их права и обязанности;</w:t>
      </w:r>
    </w:p>
    <w:p w:rsidR="00582499" w:rsidRDefault="00582499" w:rsidP="00832F5D">
      <w:pPr>
        <w:spacing w:after="0"/>
        <w:ind w:left="993"/>
        <w:jc w:val="both"/>
      </w:pPr>
      <w:r>
        <w:t xml:space="preserve">- соблюдать требования действующего законодательства. </w:t>
      </w:r>
    </w:p>
    <w:p w:rsidR="00FB0697" w:rsidRDefault="00FB0697" w:rsidP="00B95D31">
      <w:pPr>
        <w:spacing w:after="0"/>
        <w:ind w:left="993"/>
      </w:pPr>
    </w:p>
    <w:p w:rsidR="00582499" w:rsidRDefault="00582499" w:rsidP="00582499">
      <w:pPr>
        <w:spacing w:after="0"/>
        <w:ind w:left="993" w:hanging="567"/>
        <w:jc w:val="center"/>
        <w:rPr>
          <w:b/>
        </w:rPr>
      </w:pPr>
      <w:r w:rsidRPr="003233AF">
        <w:rPr>
          <w:b/>
        </w:rPr>
        <w:t>6. Ответственность</w:t>
      </w:r>
    </w:p>
    <w:p w:rsidR="006D42C1" w:rsidRPr="003233AF" w:rsidRDefault="006D42C1" w:rsidP="00582499">
      <w:pPr>
        <w:spacing w:after="0"/>
        <w:ind w:left="993" w:hanging="567"/>
        <w:jc w:val="center"/>
        <w:rPr>
          <w:b/>
        </w:rPr>
      </w:pPr>
    </w:p>
    <w:p w:rsidR="00582499" w:rsidRDefault="00582499" w:rsidP="00521176">
      <w:pPr>
        <w:spacing w:after="0"/>
        <w:ind w:left="851" w:hanging="425"/>
        <w:jc w:val="both"/>
      </w:pPr>
      <w:r>
        <w:t>6.1</w:t>
      </w:r>
      <w:proofErr w:type="gramStart"/>
      <w:r>
        <w:t xml:space="preserve"> В</w:t>
      </w:r>
      <w:proofErr w:type="gramEnd"/>
      <w:r>
        <w:t xml:space="preserve">сю полноту ответственности за качество и своевременность выполнения возложенных настоящим Положением на </w:t>
      </w:r>
      <w:r w:rsidR="00D71694">
        <w:t>отдел</w:t>
      </w:r>
      <w:r>
        <w:t xml:space="preserve"> административного</w:t>
      </w:r>
      <w:r w:rsidR="00D71694">
        <w:t>,</w:t>
      </w:r>
      <w:r>
        <w:t xml:space="preserve"> </w:t>
      </w:r>
      <w:r w:rsidR="00D71694">
        <w:t xml:space="preserve">экологического </w:t>
      </w:r>
      <w:r>
        <w:t>и муниципального контроля задач и функций несёт начальник отдела административного</w:t>
      </w:r>
      <w:r w:rsidR="00B95D31">
        <w:t>, экологического и муниципального контроля.</w:t>
      </w:r>
    </w:p>
    <w:p w:rsidR="00B95D31" w:rsidRDefault="00B95D31" w:rsidP="00521176">
      <w:pPr>
        <w:spacing w:after="0"/>
        <w:ind w:left="851" w:hanging="425"/>
        <w:jc w:val="both"/>
      </w:pPr>
      <w:r>
        <w:t>6.2  Сотрудники отдела несут персональную ответственность за соблюдение дисциплины, качество</w:t>
      </w:r>
      <w:r w:rsidR="00535BF0">
        <w:t xml:space="preserve"> и</w:t>
      </w:r>
      <w:r>
        <w:t xml:space="preserve"> своевременност</w:t>
      </w:r>
      <w:r w:rsidR="00535BF0">
        <w:t>ь</w:t>
      </w:r>
      <w:r>
        <w:t xml:space="preserve"> выполнения должност</w:t>
      </w:r>
      <w:r w:rsidR="00535BF0">
        <w:t>ных</w:t>
      </w:r>
      <w:r>
        <w:t xml:space="preserve"> обязанностей и действующего законодательства.</w:t>
      </w:r>
    </w:p>
    <w:p w:rsidR="00FB0697" w:rsidRDefault="00FB0697" w:rsidP="00582499">
      <w:pPr>
        <w:spacing w:after="0"/>
        <w:ind w:left="993" w:hanging="567"/>
      </w:pPr>
    </w:p>
    <w:p w:rsidR="00A878CF" w:rsidRDefault="00A878CF" w:rsidP="00582499">
      <w:pPr>
        <w:spacing w:after="0"/>
        <w:ind w:left="993" w:hanging="567"/>
      </w:pPr>
    </w:p>
    <w:sectPr w:rsidR="00A878CF" w:rsidSect="006D42C1">
      <w:pgSz w:w="11906" w:h="16838"/>
      <w:pgMar w:top="737" w:right="737" w:bottom="73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D03C0"/>
    <w:multiLevelType w:val="hybridMultilevel"/>
    <w:tmpl w:val="169A5382"/>
    <w:lvl w:ilvl="0" w:tplc="4FB65DC2">
      <w:start w:val="1"/>
      <w:numFmt w:val="decimal"/>
      <w:lvlText w:val="%1.1"/>
      <w:lvlJc w:val="left"/>
      <w:pPr>
        <w:ind w:left="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96924"/>
    <w:rsid w:val="00013DDA"/>
    <w:rsid w:val="000147BC"/>
    <w:rsid w:val="000148F5"/>
    <w:rsid w:val="000161CA"/>
    <w:rsid w:val="00020032"/>
    <w:rsid w:val="0002031D"/>
    <w:rsid w:val="00030923"/>
    <w:rsid w:val="00032F7F"/>
    <w:rsid w:val="000417E6"/>
    <w:rsid w:val="00044E38"/>
    <w:rsid w:val="00045CE9"/>
    <w:rsid w:val="000624EC"/>
    <w:rsid w:val="0006665B"/>
    <w:rsid w:val="00067E43"/>
    <w:rsid w:val="00067F22"/>
    <w:rsid w:val="0007245D"/>
    <w:rsid w:val="00072A16"/>
    <w:rsid w:val="00073C12"/>
    <w:rsid w:val="00093D39"/>
    <w:rsid w:val="000A5C4A"/>
    <w:rsid w:val="000A6674"/>
    <w:rsid w:val="000A7FD1"/>
    <w:rsid w:val="000B1B6E"/>
    <w:rsid w:val="000B486C"/>
    <w:rsid w:val="000C29BD"/>
    <w:rsid w:val="000C4828"/>
    <w:rsid w:val="000C792A"/>
    <w:rsid w:val="000D0E75"/>
    <w:rsid w:val="000E7FE9"/>
    <w:rsid w:val="000F24C5"/>
    <w:rsid w:val="00102758"/>
    <w:rsid w:val="00103536"/>
    <w:rsid w:val="00104902"/>
    <w:rsid w:val="00104CD3"/>
    <w:rsid w:val="0011205A"/>
    <w:rsid w:val="00112C83"/>
    <w:rsid w:val="00122927"/>
    <w:rsid w:val="00132001"/>
    <w:rsid w:val="001325E4"/>
    <w:rsid w:val="001354B3"/>
    <w:rsid w:val="001357E0"/>
    <w:rsid w:val="001534DC"/>
    <w:rsid w:val="00160105"/>
    <w:rsid w:val="001625B7"/>
    <w:rsid w:val="00165D39"/>
    <w:rsid w:val="0016721C"/>
    <w:rsid w:val="00167855"/>
    <w:rsid w:val="001724F9"/>
    <w:rsid w:val="00177A7F"/>
    <w:rsid w:val="001812E1"/>
    <w:rsid w:val="00185333"/>
    <w:rsid w:val="001868AA"/>
    <w:rsid w:val="00195C08"/>
    <w:rsid w:val="00195FE0"/>
    <w:rsid w:val="001A2876"/>
    <w:rsid w:val="001A5490"/>
    <w:rsid w:val="001A63D5"/>
    <w:rsid w:val="001A7310"/>
    <w:rsid w:val="001B2633"/>
    <w:rsid w:val="001B3612"/>
    <w:rsid w:val="001B460C"/>
    <w:rsid w:val="001B61EC"/>
    <w:rsid w:val="001C3977"/>
    <w:rsid w:val="001C5993"/>
    <w:rsid w:val="001C6B19"/>
    <w:rsid w:val="001D082D"/>
    <w:rsid w:val="001D6ADA"/>
    <w:rsid w:val="001F0989"/>
    <w:rsid w:val="001F441C"/>
    <w:rsid w:val="001F4BF3"/>
    <w:rsid w:val="002006E8"/>
    <w:rsid w:val="00200C8F"/>
    <w:rsid w:val="002031A2"/>
    <w:rsid w:val="00203D51"/>
    <w:rsid w:val="0020494C"/>
    <w:rsid w:val="00204D88"/>
    <w:rsid w:val="002151D8"/>
    <w:rsid w:val="002217AF"/>
    <w:rsid w:val="002221CF"/>
    <w:rsid w:val="00223973"/>
    <w:rsid w:val="00223DB8"/>
    <w:rsid w:val="0022617C"/>
    <w:rsid w:val="00231AC0"/>
    <w:rsid w:val="00232B59"/>
    <w:rsid w:val="00243B09"/>
    <w:rsid w:val="002452D8"/>
    <w:rsid w:val="00256665"/>
    <w:rsid w:val="0026057D"/>
    <w:rsid w:val="002705E3"/>
    <w:rsid w:val="00271135"/>
    <w:rsid w:val="002731FE"/>
    <w:rsid w:val="00277B7E"/>
    <w:rsid w:val="0028270C"/>
    <w:rsid w:val="002B0AD8"/>
    <w:rsid w:val="002B1F1E"/>
    <w:rsid w:val="002B33D1"/>
    <w:rsid w:val="002B59F4"/>
    <w:rsid w:val="002B6FB6"/>
    <w:rsid w:val="002C3026"/>
    <w:rsid w:val="002D6DF0"/>
    <w:rsid w:val="002E4AED"/>
    <w:rsid w:val="002E60CE"/>
    <w:rsid w:val="002F1C13"/>
    <w:rsid w:val="002F43B5"/>
    <w:rsid w:val="002F601B"/>
    <w:rsid w:val="00304A69"/>
    <w:rsid w:val="00307B62"/>
    <w:rsid w:val="003104DA"/>
    <w:rsid w:val="00317CFA"/>
    <w:rsid w:val="00322A5C"/>
    <w:rsid w:val="00322AB5"/>
    <w:rsid w:val="003233AF"/>
    <w:rsid w:val="003279E0"/>
    <w:rsid w:val="00334BA0"/>
    <w:rsid w:val="00337876"/>
    <w:rsid w:val="00337A40"/>
    <w:rsid w:val="00340847"/>
    <w:rsid w:val="0034328D"/>
    <w:rsid w:val="00351FBF"/>
    <w:rsid w:val="0035517B"/>
    <w:rsid w:val="00357FFC"/>
    <w:rsid w:val="003606A2"/>
    <w:rsid w:val="00360A33"/>
    <w:rsid w:val="003631B4"/>
    <w:rsid w:val="00364DED"/>
    <w:rsid w:val="00365833"/>
    <w:rsid w:val="0037203C"/>
    <w:rsid w:val="003768C4"/>
    <w:rsid w:val="00381372"/>
    <w:rsid w:val="00381E0B"/>
    <w:rsid w:val="00386046"/>
    <w:rsid w:val="003861A1"/>
    <w:rsid w:val="00390765"/>
    <w:rsid w:val="00391851"/>
    <w:rsid w:val="00395720"/>
    <w:rsid w:val="003A6810"/>
    <w:rsid w:val="003A6E39"/>
    <w:rsid w:val="003B0E2E"/>
    <w:rsid w:val="003B2BA5"/>
    <w:rsid w:val="003C5FDB"/>
    <w:rsid w:val="003D1BD5"/>
    <w:rsid w:val="003D42BC"/>
    <w:rsid w:val="003D6826"/>
    <w:rsid w:val="003D76FA"/>
    <w:rsid w:val="003E7599"/>
    <w:rsid w:val="003F02B0"/>
    <w:rsid w:val="003F2597"/>
    <w:rsid w:val="003F3027"/>
    <w:rsid w:val="00404B8A"/>
    <w:rsid w:val="00420D10"/>
    <w:rsid w:val="004221AE"/>
    <w:rsid w:val="00434DEB"/>
    <w:rsid w:val="00436A19"/>
    <w:rsid w:val="00440409"/>
    <w:rsid w:val="0044048F"/>
    <w:rsid w:val="00441FCC"/>
    <w:rsid w:val="0044427D"/>
    <w:rsid w:val="00445AF0"/>
    <w:rsid w:val="004533EA"/>
    <w:rsid w:val="004554DA"/>
    <w:rsid w:val="00466CE6"/>
    <w:rsid w:val="00470694"/>
    <w:rsid w:val="0048644E"/>
    <w:rsid w:val="004870D1"/>
    <w:rsid w:val="0049534B"/>
    <w:rsid w:val="004971E5"/>
    <w:rsid w:val="00497E5C"/>
    <w:rsid w:val="004B0313"/>
    <w:rsid w:val="004B4C8B"/>
    <w:rsid w:val="004B7090"/>
    <w:rsid w:val="004C0A33"/>
    <w:rsid w:val="004C49F6"/>
    <w:rsid w:val="004D4C8F"/>
    <w:rsid w:val="004E4BC8"/>
    <w:rsid w:val="004E5E75"/>
    <w:rsid w:val="004E659E"/>
    <w:rsid w:val="004F0E7A"/>
    <w:rsid w:val="00500BF7"/>
    <w:rsid w:val="0050380D"/>
    <w:rsid w:val="005071E1"/>
    <w:rsid w:val="005134AA"/>
    <w:rsid w:val="00513C2A"/>
    <w:rsid w:val="00515F0D"/>
    <w:rsid w:val="005178A9"/>
    <w:rsid w:val="00521176"/>
    <w:rsid w:val="00523FD8"/>
    <w:rsid w:val="0052741E"/>
    <w:rsid w:val="00533ABC"/>
    <w:rsid w:val="00535BF0"/>
    <w:rsid w:val="0054203D"/>
    <w:rsid w:val="0054213F"/>
    <w:rsid w:val="00552AC3"/>
    <w:rsid w:val="00555BBC"/>
    <w:rsid w:val="00562581"/>
    <w:rsid w:val="00563936"/>
    <w:rsid w:val="005677F0"/>
    <w:rsid w:val="005679AA"/>
    <w:rsid w:val="00576471"/>
    <w:rsid w:val="00580970"/>
    <w:rsid w:val="005811C4"/>
    <w:rsid w:val="00582499"/>
    <w:rsid w:val="005912A0"/>
    <w:rsid w:val="0059559D"/>
    <w:rsid w:val="00595CA0"/>
    <w:rsid w:val="00596E80"/>
    <w:rsid w:val="005A0197"/>
    <w:rsid w:val="005A0833"/>
    <w:rsid w:val="005B3604"/>
    <w:rsid w:val="005C5EF1"/>
    <w:rsid w:val="005D128B"/>
    <w:rsid w:val="005D396D"/>
    <w:rsid w:val="005D79BB"/>
    <w:rsid w:val="005E60AD"/>
    <w:rsid w:val="005F234F"/>
    <w:rsid w:val="005F6704"/>
    <w:rsid w:val="0060205D"/>
    <w:rsid w:val="006119A4"/>
    <w:rsid w:val="00614A50"/>
    <w:rsid w:val="00617681"/>
    <w:rsid w:val="0062263C"/>
    <w:rsid w:val="00622FB0"/>
    <w:rsid w:val="006267B0"/>
    <w:rsid w:val="00626E75"/>
    <w:rsid w:val="006310EF"/>
    <w:rsid w:val="00632E8E"/>
    <w:rsid w:val="00640D1E"/>
    <w:rsid w:val="006425BF"/>
    <w:rsid w:val="00643012"/>
    <w:rsid w:val="00652303"/>
    <w:rsid w:val="0066232D"/>
    <w:rsid w:val="006635D3"/>
    <w:rsid w:val="006749F9"/>
    <w:rsid w:val="00676274"/>
    <w:rsid w:val="006805C8"/>
    <w:rsid w:val="00680CB0"/>
    <w:rsid w:val="00681753"/>
    <w:rsid w:val="006825D5"/>
    <w:rsid w:val="00683808"/>
    <w:rsid w:val="006918A7"/>
    <w:rsid w:val="00696551"/>
    <w:rsid w:val="006A0992"/>
    <w:rsid w:val="006A0CB6"/>
    <w:rsid w:val="006A102F"/>
    <w:rsid w:val="006A1343"/>
    <w:rsid w:val="006A1BF8"/>
    <w:rsid w:val="006A3A57"/>
    <w:rsid w:val="006A70FA"/>
    <w:rsid w:val="006A7629"/>
    <w:rsid w:val="006B6242"/>
    <w:rsid w:val="006C5441"/>
    <w:rsid w:val="006D0474"/>
    <w:rsid w:val="006D04C4"/>
    <w:rsid w:val="006D1592"/>
    <w:rsid w:val="006D42C1"/>
    <w:rsid w:val="006D52EA"/>
    <w:rsid w:val="006E17B9"/>
    <w:rsid w:val="006E34E5"/>
    <w:rsid w:val="006F2298"/>
    <w:rsid w:val="00707CCB"/>
    <w:rsid w:val="007147A9"/>
    <w:rsid w:val="00716F7B"/>
    <w:rsid w:val="00723D91"/>
    <w:rsid w:val="007260F9"/>
    <w:rsid w:val="00737105"/>
    <w:rsid w:val="00744F01"/>
    <w:rsid w:val="00756B94"/>
    <w:rsid w:val="0075704A"/>
    <w:rsid w:val="00760B1C"/>
    <w:rsid w:val="007646FE"/>
    <w:rsid w:val="00772982"/>
    <w:rsid w:val="00776E23"/>
    <w:rsid w:val="00777AE0"/>
    <w:rsid w:val="00780FEC"/>
    <w:rsid w:val="007821F2"/>
    <w:rsid w:val="007836A8"/>
    <w:rsid w:val="00795636"/>
    <w:rsid w:val="007A0D1C"/>
    <w:rsid w:val="007B08E3"/>
    <w:rsid w:val="007C062C"/>
    <w:rsid w:val="007C7FFB"/>
    <w:rsid w:val="007D00E9"/>
    <w:rsid w:val="007D5350"/>
    <w:rsid w:val="007D6578"/>
    <w:rsid w:val="007E0BCA"/>
    <w:rsid w:val="007E234C"/>
    <w:rsid w:val="007E779E"/>
    <w:rsid w:val="007F43EC"/>
    <w:rsid w:val="007F554B"/>
    <w:rsid w:val="00800DEE"/>
    <w:rsid w:val="00801578"/>
    <w:rsid w:val="00805DFB"/>
    <w:rsid w:val="00811870"/>
    <w:rsid w:val="0081672A"/>
    <w:rsid w:val="00822061"/>
    <w:rsid w:val="00830C88"/>
    <w:rsid w:val="00832F5D"/>
    <w:rsid w:val="00837374"/>
    <w:rsid w:val="00843098"/>
    <w:rsid w:val="00850E3C"/>
    <w:rsid w:val="00852336"/>
    <w:rsid w:val="00854852"/>
    <w:rsid w:val="00856111"/>
    <w:rsid w:val="0086217A"/>
    <w:rsid w:val="00874F3C"/>
    <w:rsid w:val="00881378"/>
    <w:rsid w:val="008A1526"/>
    <w:rsid w:val="008A3226"/>
    <w:rsid w:val="008A4086"/>
    <w:rsid w:val="008B04F9"/>
    <w:rsid w:val="008B3302"/>
    <w:rsid w:val="008B74FB"/>
    <w:rsid w:val="008C6A62"/>
    <w:rsid w:val="008D2B4C"/>
    <w:rsid w:val="008D2DBD"/>
    <w:rsid w:val="008D30B4"/>
    <w:rsid w:val="008E7791"/>
    <w:rsid w:val="008E7AA7"/>
    <w:rsid w:val="008F19F9"/>
    <w:rsid w:val="008F2F68"/>
    <w:rsid w:val="008F3D5C"/>
    <w:rsid w:val="008F737D"/>
    <w:rsid w:val="00903917"/>
    <w:rsid w:val="00903CD3"/>
    <w:rsid w:val="00907570"/>
    <w:rsid w:val="00907CB6"/>
    <w:rsid w:val="0091020D"/>
    <w:rsid w:val="00923AF8"/>
    <w:rsid w:val="0093425E"/>
    <w:rsid w:val="00934B65"/>
    <w:rsid w:val="0094103D"/>
    <w:rsid w:val="00945539"/>
    <w:rsid w:val="0094733E"/>
    <w:rsid w:val="00950A95"/>
    <w:rsid w:val="009554F6"/>
    <w:rsid w:val="00957C0C"/>
    <w:rsid w:val="009610E0"/>
    <w:rsid w:val="00964DB8"/>
    <w:rsid w:val="00974877"/>
    <w:rsid w:val="00975492"/>
    <w:rsid w:val="00981379"/>
    <w:rsid w:val="0098211C"/>
    <w:rsid w:val="00985AF5"/>
    <w:rsid w:val="00993F71"/>
    <w:rsid w:val="009953F9"/>
    <w:rsid w:val="009A743B"/>
    <w:rsid w:val="009B2C85"/>
    <w:rsid w:val="009B7225"/>
    <w:rsid w:val="009B7AD5"/>
    <w:rsid w:val="009C1E9A"/>
    <w:rsid w:val="009C3A6D"/>
    <w:rsid w:val="009C4802"/>
    <w:rsid w:val="009C6319"/>
    <w:rsid w:val="009C6412"/>
    <w:rsid w:val="009D4EE0"/>
    <w:rsid w:val="009D5522"/>
    <w:rsid w:val="009E45B1"/>
    <w:rsid w:val="009F1219"/>
    <w:rsid w:val="009F19CD"/>
    <w:rsid w:val="009F3AF7"/>
    <w:rsid w:val="009F3EAF"/>
    <w:rsid w:val="009F4B35"/>
    <w:rsid w:val="00A04BB2"/>
    <w:rsid w:val="00A0671D"/>
    <w:rsid w:val="00A10035"/>
    <w:rsid w:val="00A14657"/>
    <w:rsid w:val="00A17B87"/>
    <w:rsid w:val="00A219F7"/>
    <w:rsid w:val="00A24CFC"/>
    <w:rsid w:val="00A30963"/>
    <w:rsid w:val="00A3306D"/>
    <w:rsid w:val="00A34D3D"/>
    <w:rsid w:val="00A44C6C"/>
    <w:rsid w:val="00A55898"/>
    <w:rsid w:val="00A563F1"/>
    <w:rsid w:val="00A61C7A"/>
    <w:rsid w:val="00A70FD1"/>
    <w:rsid w:val="00A75428"/>
    <w:rsid w:val="00A8481D"/>
    <w:rsid w:val="00A878CF"/>
    <w:rsid w:val="00A92116"/>
    <w:rsid w:val="00A94F9E"/>
    <w:rsid w:val="00AA229A"/>
    <w:rsid w:val="00AA7C5C"/>
    <w:rsid w:val="00AB1A26"/>
    <w:rsid w:val="00AB65A5"/>
    <w:rsid w:val="00AD5E21"/>
    <w:rsid w:val="00AF750E"/>
    <w:rsid w:val="00AF7E7C"/>
    <w:rsid w:val="00B008F7"/>
    <w:rsid w:val="00B01B7F"/>
    <w:rsid w:val="00B0258D"/>
    <w:rsid w:val="00B02925"/>
    <w:rsid w:val="00B10F50"/>
    <w:rsid w:val="00B31DB4"/>
    <w:rsid w:val="00B36B69"/>
    <w:rsid w:val="00B4236D"/>
    <w:rsid w:val="00B46195"/>
    <w:rsid w:val="00B4706C"/>
    <w:rsid w:val="00B5362E"/>
    <w:rsid w:val="00B53B17"/>
    <w:rsid w:val="00B60BCE"/>
    <w:rsid w:val="00B61EB4"/>
    <w:rsid w:val="00B6389B"/>
    <w:rsid w:val="00B6396A"/>
    <w:rsid w:val="00B67A95"/>
    <w:rsid w:val="00B67C7E"/>
    <w:rsid w:val="00B73C9A"/>
    <w:rsid w:val="00B740C5"/>
    <w:rsid w:val="00B74462"/>
    <w:rsid w:val="00B81258"/>
    <w:rsid w:val="00B87A72"/>
    <w:rsid w:val="00B9161F"/>
    <w:rsid w:val="00B92CB3"/>
    <w:rsid w:val="00B954A3"/>
    <w:rsid w:val="00B95D31"/>
    <w:rsid w:val="00BA0468"/>
    <w:rsid w:val="00BA6D44"/>
    <w:rsid w:val="00BA7657"/>
    <w:rsid w:val="00BB1A7F"/>
    <w:rsid w:val="00BB1BD4"/>
    <w:rsid w:val="00BB23A2"/>
    <w:rsid w:val="00BB5D30"/>
    <w:rsid w:val="00BB77D0"/>
    <w:rsid w:val="00BC437A"/>
    <w:rsid w:val="00BC6E34"/>
    <w:rsid w:val="00BD3303"/>
    <w:rsid w:val="00BE1A2F"/>
    <w:rsid w:val="00BE363A"/>
    <w:rsid w:val="00BE3DB0"/>
    <w:rsid w:val="00BE5498"/>
    <w:rsid w:val="00BE57A7"/>
    <w:rsid w:val="00BE58A5"/>
    <w:rsid w:val="00BE7212"/>
    <w:rsid w:val="00C02CF2"/>
    <w:rsid w:val="00C06C13"/>
    <w:rsid w:val="00C07BF3"/>
    <w:rsid w:val="00C1602B"/>
    <w:rsid w:val="00C17599"/>
    <w:rsid w:val="00C209EE"/>
    <w:rsid w:val="00C27269"/>
    <w:rsid w:val="00C474EC"/>
    <w:rsid w:val="00C53043"/>
    <w:rsid w:val="00C55FC6"/>
    <w:rsid w:val="00C5720F"/>
    <w:rsid w:val="00C63BD7"/>
    <w:rsid w:val="00C64F7B"/>
    <w:rsid w:val="00C73C57"/>
    <w:rsid w:val="00C84B64"/>
    <w:rsid w:val="00C87DA0"/>
    <w:rsid w:val="00C917BC"/>
    <w:rsid w:val="00C91E1F"/>
    <w:rsid w:val="00C96924"/>
    <w:rsid w:val="00C97DFC"/>
    <w:rsid w:val="00CB5D83"/>
    <w:rsid w:val="00CC0377"/>
    <w:rsid w:val="00CC35B5"/>
    <w:rsid w:val="00CC5B5E"/>
    <w:rsid w:val="00CC77D2"/>
    <w:rsid w:val="00CD059F"/>
    <w:rsid w:val="00CD1E24"/>
    <w:rsid w:val="00CD27F2"/>
    <w:rsid w:val="00CE799C"/>
    <w:rsid w:val="00CF3B53"/>
    <w:rsid w:val="00D03DB4"/>
    <w:rsid w:val="00D0432A"/>
    <w:rsid w:val="00D34C41"/>
    <w:rsid w:val="00D356F6"/>
    <w:rsid w:val="00D40177"/>
    <w:rsid w:val="00D532EC"/>
    <w:rsid w:val="00D71694"/>
    <w:rsid w:val="00D71C07"/>
    <w:rsid w:val="00D72582"/>
    <w:rsid w:val="00D809B0"/>
    <w:rsid w:val="00D80C07"/>
    <w:rsid w:val="00D8234D"/>
    <w:rsid w:val="00D849B4"/>
    <w:rsid w:val="00D86E2A"/>
    <w:rsid w:val="00D9122B"/>
    <w:rsid w:val="00D9205A"/>
    <w:rsid w:val="00D9478D"/>
    <w:rsid w:val="00DA64ED"/>
    <w:rsid w:val="00DA6615"/>
    <w:rsid w:val="00DA69CD"/>
    <w:rsid w:val="00DB0A49"/>
    <w:rsid w:val="00DB1C00"/>
    <w:rsid w:val="00DB29F0"/>
    <w:rsid w:val="00DB4A8C"/>
    <w:rsid w:val="00DB58A0"/>
    <w:rsid w:val="00DB642B"/>
    <w:rsid w:val="00DB7938"/>
    <w:rsid w:val="00DC0F7A"/>
    <w:rsid w:val="00DD0AA4"/>
    <w:rsid w:val="00DD66C5"/>
    <w:rsid w:val="00DE021D"/>
    <w:rsid w:val="00DF198C"/>
    <w:rsid w:val="00E0632B"/>
    <w:rsid w:val="00E10A06"/>
    <w:rsid w:val="00E11771"/>
    <w:rsid w:val="00E131BB"/>
    <w:rsid w:val="00E159B9"/>
    <w:rsid w:val="00E1752B"/>
    <w:rsid w:val="00E20FAA"/>
    <w:rsid w:val="00E3015A"/>
    <w:rsid w:val="00E3039B"/>
    <w:rsid w:val="00E33771"/>
    <w:rsid w:val="00E3502D"/>
    <w:rsid w:val="00E36F12"/>
    <w:rsid w:val="00E370DE"/>
    <w:rsid w:val="00E4392C"/>
    <w:rsid w:val="00E4425C"/>
    <w:rsid w:val="00E45496"/>
    <w:rsid w:val="00E46E37"/>
    <w:rsid w:val="00E50C54"/>
    <w:rsid w:val="00E53523"/>
    <w:rsid w:val="00E578DC"/>
    <w:rsid w:val="00E615C9"/>
    <w:rsid w:val="00E72E2C"/>
    <w:rsid w:val="00E8393B"/>
    <w:rsid w:val="00E90CDB"/>
    <w:rsid w:val="00E940BB"/>
    <w:rsid w:val="00E96438"/>
    <w:rsid w:val="00E96B96"/>
    <w:rsid w:val="00E972B8"/>
    <w:rsid w:val="00E97F64"/>
    <w:rsid w:val="00EB4306"/>
    <w:rsid w:val="00EB5BF4"/>
    <w:rsid w:val="00EB6862"/>
    <w:rsid w:val="00EB7068"/>
    <w:rsid w:val="00EC291C"/>
    <w:rsid w:val="00EC2AF0"/>
    <w:rsid w:val="00EC37B5"/>
    <w:rsid w:val="00EC6A85"/>
    <w:rsid w:val="00EC7096"/>
    <w:rsid w:val="00ED1A7C"/>
    <w:rsid w:val="00ED4D90"/>
    <w:rsid w:val="00ED65F3"/>
    <w:rsid w:val="00EE1D74"/>
    <w:rsid w:val="00EE4844"/>
    <w:rsid w:val="00EF52FB"/>
    <w:rsid w:val="00EF5A99"/>
    <w:rsid w:val="00F02075"/>
    <w:rsid w:val="00F05FA5"/>
    <w:rsid w:val="00F10753"/>
    <w:rsid w:val="00F34A19"/>
    <w:rsid w:val="00F35C16"/>
    <w:rsid w:val="00F4192B"/>
    <w:rsid w:val="00F44709"/>
    <w:rsid w:val="00F560E0"/>
    <w:rsid w:val="00F56327"/>
    <w:rsid w:val="00F61F73"/>
    <w:rsid w:val="00F66109"/>
    <w:rsid w:val="00F67C20"/>
    <w:rsid w:val="00F73279"/>
    <w:rsid w:val="00F77036"/>
    <w:rsid w:val="00F82AA3"/>
    <w:rsid w:val="00F839D6"/>
    <w:rsid w:val="00F87845"/>
    <w:rsid w:val="00F90040"/>
    <w:rsid w:val="00F97367"/>
    <w:rsid w:val="00F97B08"/>
    <w:rsid w:val="00FA0BED"/>
    <w:rsid w:val="00FA47AC"/>
    <w:rsid w:val="00FB0697"/>
    <w:rsid w:val="00FB0FE8"/>
    <w:rsid w:val="00FC0346"/>
    <w:rsid w:val="00FC1CBD"/>
    <w:rsid w:val="00FC25F1"/>
    <w:rsid w:val="00FC7533"/>
    <w:rsid w:val="00FC75C2"/>
    <w:rsid w:val="00FD02A5"/>
    <w:rsid w:val="00FD693F"/>
    <w:rsid w:val="00FE33D5"/>
    <w:rsid w:val="00FE5902"/>
    <w:rsid w:val="00FF4448"/>
    <w:rsid w:val="00FF4FFB"/>
    <w:rsid w:val="00FF5EE1"/>
    <w:rsid w:val="00FF726A"/>
    <w:rsid w:val="00FF7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02F"/>
    <w:pPr>
      <w:spacing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513C2A"/>
  </w:style>
  <w:style w:type="paragraph" w:styleId="a3">
    <w:name w:val="Normal (Web)"/>
    <w:basedOn w:val="a"/>
    <w:uiPriority w:val="99"/>
    <w:unhideWhenUsed/>
    <w:rsid w:val="00513C2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10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4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437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D42C1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1818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2011-09-20T05:02:00Z</cp:lastPrinted>
  <dcterms:created xsi:type="dcterms:W3CDTF">2011-09-20T05:08:00Z</dcterms:created>
  <dcterms:modified xsi:type="dcterms:W3CDTF">2011-09-20T05:08:00Z</dcterms:modified>
</cp:coreProperties>
</file>